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eastAsia="zh-CN"/>
        </w:rPr>
        <w:t>【文稿解读】关于对《张店区双拥工作领导小组关于印发〈张店区关于推进社会化拥军工作的意见〉的通知》的解读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  <w:t>一、政策背景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</w:pP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日，淄博市政府印发《淄博市人民政府、淄博军分区关于进一步加强拥军优属工作的通知》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淄政字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b w:val="0"/>
          <w:bCs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结合淄博市工作实际，就拥军优属工作落到实处作出全面部署。为深入学习贯彻习近平总书记关于双拥工作重要论述，贯彻落实省市文件要求，聚焦区委、区政府中心工作，顺应新时代双拥工作发展趋势，广泛联合社会各界力量，结合张店区实际，经研究，决定由张店区双拥工作领导小组办公室起草张店区的《意见》，以张店区双拥工作领导小组名义行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二、决策依据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张店区双拥工作领导小组关于印发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张店区关于推进社会化拥军工作的意见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双拥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 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《淄博市人民政府、淄博军分区关于进一步加强拥军优属工作的通知》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淄政字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b w:val="0"/>
          <w:bCs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b w:val="0"/>
          <w:bCs/>
          <w:color w:val="auto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等文件要求，做好《意见》制定工作。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三、出台目的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深入贯彻落实习近平总书记重要指示精神，顺应新时代双拥工作发展趋势，加快推动张店区双拥工作高质量发展。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四、重要举措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一是发挥区双拥工作领导小组引领辐射作用；二是壮大一批社会化拥军中坚力量；三是办好一批社会化拥军共建实事；四是培育一批社会化拥军先进典型。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解读人：张店区退役军人事务局党组书记、局长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姚文涛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联系电话：0533－2180669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zVjZTcyNDEyM2M5MmMyNWExOTUwMWYyYmY5MzAifQ=="/>
  </w:docVars>
  <w:rsids>
    <w:rsidRoot w:val="00000000"/>
    <w:rsid w:val="01175B14"/>
    <w:rsid w:val="02FC6EFF"/>
    <w:rsid w:val="10351C24"/>
    <w:rsid w:val="130C058B"/>
    <w:rsid w:val="139A6E5A"/>
    <w:rsid w:val="15202DC2"/>
    <w:rsid w:val="159E2E57"/>
    <w:rsid w:val="168453D6"/>
    <w:rsid w:val="1C3F52EE"/>
    <w:rsid w:val="23B048EE"/>
    <w:rsid w:val="276B574D"/>
    <w:rsid w:val="2ABA3234"/>
    <w:rsid w:val="302F1C18"/>
    <w:rsid w:val="304F507B"/>
    <w:rsid w:val="337951DA"/>
    <w:rsid w:val="35234492"/>
    <w:rsid w:val="41A979C8"/>
    <w:rsid w:val="478B1EB7"/>
    <w:rsid w:val="4E433EEF"/>
    <w:rsid w:val="4EE67CB2"/>
    <w:rsid w:val="4FC5490F"/>
    <w:rsid w:val="5E6D4AA2"/>
    <w:rsid w:val="638B0785"/>
    <w:rsid w:val="64B52148"/>
    <w:rsid w:val="69EC6C36"/>
    <w:rsid w:val="6D0C0CDF"/>
    <w:rsid w:val="6F867619"/>
    <w:rsid w:val="71D622C6"/>
    <w:rsid w:val="730B5E4F"/>
    <w:rsid w:val="74E14E14"/>
    <w:rsid w:val="79011672"/>
    <w:rsid w:val="7E0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rFonts w:ascii="Arial" w:hAnsi="Arial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711</Characters>
  <Lines>0</Lines>
  <Paragraphs>0</Paragraphs>
  <TotalTime>4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2021-10-11T05:50:00Z</dcterms:created>
  <dc:creator>Administrator</dc:creator>
  <cp:lastModifiedBy>Administrator</cp:lastModifiedBy>
  <dcterms:modified xsi:type="dcterms:W3CDTF">2023-03-30T06:58:29Z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1514D2CFBAD04A16ACDC0F3A17357A60</vt:lpwstr>
  </property>
</Properties>
</file>