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【专家解读】关于对《淄博市张店区林业发展“十四五”规划》的解读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淄博市张店区林业发展“十四五”规划》（以下简称“规划”）在对张店区“十三五”期间全区林业发展的成就、经验和问题进行了客观冷静分析的基础上，结合《张店区国民经济和社会发展第十四个五年规划和2035年远景目标纲要》对林业工作的要求，审时度势，集思广益，提出了张店区十四五期间林业发展规划，对张店区今后五年林业的发展进行了科学、合理、具体的阐述，规划切合实际，具有可操作性、发展性、前瞻性，符合我区林业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该规划明确了“十四五”期间张店区林业工作的发展方向，重点突出了坚定不移走生态优先、绿色发展之路，坚持深化改革、创新发展，坚持科技兴林、人才强林，坚持依法治林、严格保护四个方面。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定不移走生态优先、绿色发展之路。始终把生态放在首位，将生态贯彻到林业资源工作的全领域、全方位、全过程。严格落实生态环境保护制度，坚持增量发展与存量提质并重。强化生态空间、生态红线管控，突出保障生态安全、提升生态环境质量的作用，加快推动绿色低碳发展，满足经济社会发展合理需求，增强对高质量发展的支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持深化改革，创新发展。全面深化林业改革，坚持以林长制为抓手，加快完善林业发展体制机制，优化资源要素配置，培育林业发展新动力，形成可示范推广的成功经验。加强林业治理体系和治理能力现代化建设，推进简政放权和服务型政府建设，加快形成有利于创新发展的市场环境、产权制度、投融资体制机制，激发林业发展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持科技兴林，人才强林。依靠科技进步和创新，加快推动新时代林业现代化建设，提高林业先进技术和装备水平，提升林业综合生产能力和市场竞争力，积极引进、推广适用的科技创新应用和成果转化，增强林业发展活力。加强林业人才能力建设，推进人才结构调整，不断拓宽人才引进渠道，创新人才工作机制，优化人才成长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持依法治林，严格保护。加强林业法治体系建设，做到有法必依、执法必严、违法必究。重视林业执法队伍建设，开展普法教育，增强法制意识，严格依法行政，加大执法力度，维护林农和经营者合法权益；打击破坏森林资源违法行为，促进林业建设法治化、制度化、规范化发展，为改革创新营造良好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“规划”践行“绿水青山就是金山银山”的理念，紧扣张店区“3510”发展目标和“强富美优”城市愿景，为张店区林业下一步发展提出了总体目标和各项具体任务，符合全区林业工作实际。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解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val="en-US" w:eastAsia="zh-CN"/>
        </w:rPr>
        <w:t>读人：山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val="en-US" w:eastAsia="zh-CN"/>
        </w:rPr>
        <w:t>东农业工程学院森林保护教研室副主任，博士研究生杨小舟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24E1E"/>
    <w:multiLevelType w:val="multilevel"/>
    <w:tmpl w:val="4FC24E1E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WFjMjk4MjE3ZGE4OWE1M2M4Y2I1ODRjM2ZjYzAifQ=="/>
  </w:docVars>
  <w:rsids>
    <w:rsidRoot w:val="298C358E"/>
    <w:rsid w:val="0B067F0E"/>
    <w:rsid w:val="0FE102E6"/>
    <w:rsid w:val="10CA7EDA"/>
    <w:rsid w:val="1606331B"/>
    <w:rsid w:val="16EA2FF8"/>
    <w:rsid w:val="17CB7854"/>
    <w:rsid w:val="20923809"/>
    <w:rsid w:val="225349E0"/>
    <w:rsid w:val="246957CA"/>
    <w:rsid w:val="280D5AC4"/>
    <w:rsid w:val="29136F89"/>
    <w:rsid w:val="298C358E"/>
    <w:rsid w:val="2DC43D1A"/>
    <w:rsid w:val="2F92594F"/>
    <w:rsid w:val="33B87154"/>
    <w:rsid w:val="3D0E56C0"/>
    <w:rsid w:val="63FB061F"/>
    <w:rsid w:val="73714897"/>
    <w:rsid w:val="7A8F4354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260" w:beforeAutospacing="0" w:after="260" w:afterAutospacing="0" w:line="416" w:lineRule="auto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bidi="ar"/>
    </w:rPr>
  </w:style>
  <w:style w:type="character" w:default="1" w:styleId="8">
    <w:name w:val="Default Paragraph Font"/>
    <w:semiHidden/>
    <w:qFormat/>
    <w:uiPriority w:val="0"/>
    <w:rPr>
      <w:rFonts w:ascii="黑体" w:hAnsi="黑体" w:eastAsia="黑体" w:cs="Times New Roman"/>
      <w:sz w:val="21"/>
      <w:szCs w:val="21"/>
      <w:lang w:val="en-US" w:eastAsia="zh-CN" w:bidi="ar-SA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cs="黑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章标题"/>
    <w:qFormat/>
    <w:uiPriority w:val="0"/>
    <w:pPr>
      <w:numPr>
        <w:ilvl w:val="0"/>
        <w:numId w:val="1"/>
      </w:numPr>
      <w:spacing w:before="100" w:beforeLines="100" w:after="100" w:afterLines="100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10">
    <w:name w:val="一级条标题"/>
    <w:qFormat/>
    <w:uiPriority w:val="0"/>
    <w:pPr>
      <w:numPr>
        <w:ilvl w:val="1"/>
        <w:numId w:val="1"/>
      </w:numPr>
      <w:spacing w:before="50" w:beforeLines="50" w:after="50" w:afterLines="50"/>
      <w:outlineLvl w:val="2"/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paragraph" w:customStyle="1" w:styleId="11">
    <w:name w:val="二级条标题"/>
    <w:basedOn w:val="10"/>
    <w:qFormat/>
    <w:uiPriority w:val="0"/>
    <w:pPr>
      <w:numPr>
        <w:ilvl w:val="2"/>
      </w:numPr>
      <w:spacing w:before="50" w:after="50"/>
      <w:outlineLvl w:val="9"/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paragraph" w:customStyle="1" w:styleId="12">
    <w:name w:val="三级条标题"/>
    <w:basedOn w:val="1"/>
    <w:qFormat/>
    <w:uiPriority w:val="0"/>
    <w:pPr>
      <w:numPr>
        <w:ilvl w:val="3"/>
        <w:numId w:val="1"/>
      </w:numPr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paragraph" w:customStyle="1" w:styleId="13">
    <w:name w:val="四级条标题"/>
    <w:basedOn w:val="1"/>
    <w:qFormat/>
    <w:uiPriority w:val="0"/>
    <w:pPr>
      <w:numPr>
        <w:ilvl w:val="4"/>
        <w:numId w:val="1"/>
      </w:numPr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paragraph" w:customStyle="1" w:styleId="14">
    <w:name w:val="五级条标题"/>
    <w:basedOn w:val="1"/>
    <w:qFormat/>
    <w:uiPriority w:val="0"/>
    <w:pPr>
      <w:numPr>
        <w:ilvl w:val="5"/>
        <w:numId w:val="1"/>
      </w:numPr>
    </w:pPr>
    <w:rPr>
      <w:rFonts w:ascii="黑体" w:hAnsi="黑体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2024-01-08T01:11:00Z</dcterms:created>
  <dc:creator>前尘Pastdust</dc:creator>
  <cp:lastModifiedBy>东吴丶尘封</cp:lastModifiedBy>
  <cp:lastPrinted>2024-01-08T03:26:00Z</cp:lastPrinted>
  <dcterms:modified xsi:type="dcterms:W3CDTF">2024-01-08T09:01:55Z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4E00FE9A56974942B093CD5732A13EB0_13</vt:lpwstr>
  </property>
</Properties>
</file>