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DF66" w14:textId="77777777" w:rsidR="009D1BBE" w:rsidRDefault="00000000">
      <w:pPr>
        <w:spacing w:line="560" w:lineRule="exact"/>
        <w:jc w:val="center"/>
        <w:rPr>
          <w:rFonts w:ascii="长城小标宋体" w:eastAsia="长城小标宋体" w:hAnsi="长城小标宋体" w:cs="长城小标宋体" w:hint="eastAsia"/>
          <w:b/>
          <w:sz w:val="44"/>
          <w:szCs w:val="44"/>
        </w:rPr>
      </w:pPr>
      <w:r>
        <w:rPr>
          <w:rFonts w:ascii="长城小标宋体" w:eastAsia="长城小标宋体" w:hAnsi="长城小标宋体" w:cs="长城小标宋体" w:hint="eastAsia"/>
          <w:b/>
          <w:sz w:val="44"/>
          <w:szCs w:val="44"/>
        </w:rPr>
        <w:t>淄博市张店区应急管理局</w:t>
      </w:r>
    </w:p>
    <w:p w14:paraId="0F0D5C58" w14:textId="77777777" w:rsidR="009D1BBE" w:rsidRDefault="00000000">
      <w:pPr>
        <w:spacing w:line="560" w:lineRule="exact"/>
        <w:jc w:val="center"/>
        <w:rPr>
          <w:rFonts w:ascii="长城小标宋体" w:eastAsia="长城小标宋体" w:hAnsi="长城小标宋体" w:cs="长城小标宋体" w:hint="eastAsia"/>
          <w:b/>
          <w:sz w:val="44"/>
          <w:szCs w:val="44"/>
        </w:rPr>
      </w:pPr>
      <w:r>
        <w:rPr>
          <w:rFonts w:ascii="长城小标宋体" w:eastAsia="长城小标宋体" w:hAnsi="长城小标宋体" w:cs="长城小标宋体" w:hint="eastAsia"/>
          <w:b/>
          <w:sz w:val="44"/>
          <w:szCs w:val="44"/>
        </w:rPr>
        <w:t>危险化学品经营许可证注销公告</w:t>
      </w:r>
    </w:p>
    <w:p w14:paraId="40B4E978" w14:textId="77777777" w:rsidR="009D1BBE" w:rsidRDefault="00000000">
      <w:pPr>
        <w:spacing w:line="56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2025年4号</w:t>
      </w:r>
    </w:p>
    <w:p w14:paraId="421A052C" w14:textId="77777777" w:rsidR="009D1BBE" w:rsidRDefault="009D1BBE">
      <w:pPr>
        <w:spacing w:line="560" w:lineRule="exact"/>
        <w:jc w:val="center"/>
        <w:rPr>
          <w:rFonts w:ascii="宋体" w:hAnsi="宋体" w:hint="eastAsia"/>
          <w:b/>
          <w:sz w:val="32"/>
          <w:szCs w:val="32"/>
        </w:rPr>
      </w:pPr>
    </w:p>
    <w:p w14:paraId="4500CF28" w14:textId="77777777" w:rsidR="009D1BBE" w:rsidRDefault="00000000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依据</w:t>
      </w:r>
      <w:r>
        <w:rPr>
          <w:rFonts w:ascii="仿宋_GB2312" w:eastAsia="仿宋_GB2312" w:hint="eastAsia"/>
          <w:sz w:val="32"/>
          <w:szCs w:val="32"/>
        </w:rPr>
        <w:t>《危险化学品经营许可证管理办法》</w:t>
      </w:r>
      <w:r>
        <w:rPr>
          <w:rFonts w:ascii="仿宋_GB2312" w:eastAsia="仿宋_GB2312" w:hAnsi="Arial" w:cs="Arial" w:hint="eastAsia"/>
          <w:color w:val="000000"/>
          <w:sz w:val="32"/>
          <w:szCs w:val="32"/>
        </w:rPr>
        <w:t>（国家安监总局令第55号）</w:t>
      </w:r>
      <w:r>
        <w:rPr>
          <w:rFonts w:ascii="仿宋_GB2312" w:eastAsia="仿宋_GB2312" w:hint="eastAsia"/>
          <w:sz w:val="32"/>
          <w:szCs w:val="32"/>
        </w:rPr>
        <w:t>的有关规定，经我局研究决定，同意将山东耀途新材料有限公司等3家企业的《危险化学品经营许可证》依法予以注销，原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经营许可证正、副本作废。 </w:t>
      </w:r>
    </w:p>
    <w:p w14:paraId="30E8319E" w14:textId="77777777" w:rsidR="009D1BB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特此公告。 </w:t>
      </w:r>
    </w:p>
    <w:p w14:paraId="237DB571" w14:textId="77777777" w:rsidR="009D1BBE" w:rsidRDefault="009D1BB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A8F44CC" w14:textId="77777777" w:rsidR="009D1BBE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附件 </w:t>
      </w:r>
    </w:p>
    <w:p w14:paraId="36CA4D6B" w14:textId="77777777" w:rsidR="009D1BBE" w:rsidRDefault="00000000">
      <w:pPr>
        <w:pStyle w:val="a3"/>
        <w:widowControl/>
        <w:spacing w:before="0" w:beforeAutospacing="0" w:after="0" w:afterAutospacing="0" w:line="560" w:lineRule="atLeas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危险化学品经营许可证注销名单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</w:t>
      </w:r>
    </w:p>
    <w:tbl>
      <w:tblPr>
        <w:tblStyle w:val="a4"/>
        <w:tblW w:w="9060" w:type="dxa"/>
        <w:tblLayout w:type="fixed"/>
        <w:tblLook w:val="04A0" w:firstRow="1" w:lastRow="0" w:firstColumn="1" w:lastColumn="0" w:noHBand="0" w:noVBand="1"/>
      </w:tblPr>
      <w:tblGrid>
        <w:gridCol w:w="1721"/>
        <w:gridCol w:w="3390"/>
        <w:gridCol w:w="3949"/>
      </w:tblGrid>
      <w:tr w:rsidR="009D1BBE" w14:paraId="26F4DDC3" w14:textId="77777777">
        <w:tc>
          <w:tcPr>
            <w:tcW w:w="1721" w:type="dxa"/>
          </w:tcPr>
          <w:p w14:paraId="0D17E609" w14:textId="77777777" w:rsidR="009D1BBE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编号</w:t>
            </w:r>
          </w:p>
        </w:tc>
        <w:tc>
          <w:tcPr>
            <w:tcW w:w="3390" w:type="dxa"/>
          </w:tcPr>
          <w:p w14:paraId="57B48E39" w14:textId="77777777" w:rsidR="009D1BBE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3949" w:type="dxa"/>
          </w:tcPr>
          <w:p w14:paraId="65F68A96" w14:textId="77777777" w:rsidR="009D1BBE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《危险化学品经营许可证》证号</w:t>
            </w:r>
          </w:p>
        </w:tc>
      </w:tr>
      <w:tr w:rsidR="009D1BBE" w14:paraId="05E16353" w14:textId="77777777">
        <w:tc>
          <w:tcPr>
            <w:tcW w:w="1721" w:type="dxa"/>
          </w:tcPr>
          <w:p w14:paraId="1D97FE94" w14:textId="77777777" w:rsidR="009D1BBE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3390" w:type="dxa"/>
          </w:tcPr>
          <w:p w14:paraId="32ABA04C" w14:textId="77777777" w:rsidR="009D1BBE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山东耀途新材料有限公司</w:t>
            </w:r>
          </w:p>
        </w:tc>
        <w:tc>
          <w:tcPr>
            <w:tcW w:w="3949" w:type="dxa"/>
          </w:tcPr>
          <w:p w14:paraId="64B6DAFA" w14:textId="77777777" w:rsidR="009D1BBE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鲁淄（张店）危化经[2024]000158号</w:t>
            </w:r>
          </w:p>
        </w:tc>
      </w:tr>
      <w:tr w:rsidR="009D1BBE" w14:paraId="606DEB5A" w14:textId="77777777">
        <w:tc>
          <w:tcPr>
            <w:tcW w:w="1721" w:type="dxa"/>
          </w:tcPr>
          <w:p w14:paraId="61570F41" w14:textId="77777777" w:rsidR="009D1BBE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3390" w:type="dxa"/>
          </w:tcPr>
          <w:p w14:paraId="4F4BACAF" w14:textId="77777777" w:rsidR="009D1BBE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山东高燕化工有限公司</w:t>
            </w:r>
          </w:p>
        </w:tc>
        <w:tc>
          <w:tcPr>
            <w:tcW w:w="3949" w:type="dxa"/>
          </w:tcPr>
          <w:p w14:paraId="0AA410A2" w14:textId="77777777" w:rsidR="009D1BBE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鲁淄（张店）危化经[2022]000006号</w:t>
            </w:r>
          </w:p>
        </w:tc>
      </w:tr>
      <w:tr w:rsidR="009D1BBE" w14:paraId="0063E548" w14:textId="77777777">
        <w:tc>
          <w:tcPr>
            <w:tcW w:w="1721" w:type="dxa"/>
          </w:tcPr>
          <w:p w14:paraId="379E5B76" w14:textId="77777777" w:rsidR="009D1BBE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3390" w:type="dxa"/>
          </w:tcPr>
          <w:p w14:paraId="45DA1589" w14:textId="77777777" w:rsidR="009D1BBE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淄博迈赫经贸有限公司</w:t>
            </w:r>
          </w:p>
        </w:tc>
        <w:tc>
          <w:tcPr>
            <w:tcW w:w="3949" w:type="dxa"/>
          </w:tcPr>
          <w:p w14:paraId="185B819E" w14:textId="77777777" w:rsidR="009D1BBE" w:rsidRDefault="00000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鲁淄（张店）危化经〔2022〕000043号</w:t>
            </w:r>
          </w:p>
        </w:tc>
      </w:tr>
    </w:tbl>
    <w:p w14:paraId="4C089C7C" w14:textId="77777777" w:rsidR="009D1BBE" w:rsidRDefault="009D1BBE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ED3BA4B" w14:textId="77777777" w:rsidR="009D1BBE" w:rsidRDefault="00000000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淄博市张店区应急管理局</w:t>
      </w:r>
    </w:p>
    <w:p w14:paraId="114FA68B" w14:textId="77777777" w:rsidR="009D1BBE" w:rsidRDefault="00000000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2025年4月3日</w:t>
      </w:r>
    </w:p>
    <w:p w14:paraId="66920BDB" w14:textId="77777777" w:rsidR="009D1BBE" w:rsidRDefault="009D1BBE"/>
    <w:sectPr w:rsidR="009D1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长城小标宋体">
    <w:altName w:val="宋体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3E6FFC"/>
    <w:rsid w:val="00227B91"/>
    <w:rsid w:val="009D1BBE"/>
    <w:rsid w:val="00D1378C"/>
    <w:rsid w:val="118E797F"/>
    <w:rsid w:val="17405197"/>
    <w:rsid w:val="1A133106"/>
    <w:rsid w:val="1E3E6FFC"/>
    <w:rsid w:val="21CE7CCA"/>
    <w:rsid w:val="6E301EBE"/>
    <w:rsid w:val="731758FE"/>
    <w:rsid w:val="7679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8B472703-E54C-4176-AAA7-A16A1A31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小洁</dc:creator>
  <cp:lastModifiedBy>Hsu Lucas</cp:lastModifiedBy>
  <cp:revision>2</cp:revision>
  <dcterms:created xsi:type="dcterms:W3CDTF">2025-04-07T01:53:00Z</dcterms:created>
  <dcterms:modified xsi:type="dcterms:W3CDTF">2025-04-07T01:53:00Z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eyJoZGlkIjoiMmIxZDZkYTg5OTY5M2QxMjZmN2Y3Y2ZiYWVjYjYwYTUiLCJ1c2VySWQiOiI5MjIzMzE4NjQifQ==</vt:lpwstr>
  </property>
  <property fmtid="{D5CDD505-2E9C-101B-9397-08002B2CF9AE}" pid="4" name="ICV">
    <vt:lpwstr>40C895F910A64788AFECCEEDD9327B2C_13</vt:lpwstr>
  </property>
</Properties>
</file>