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张店区行政审批服务局2021年政府信息公开工作年度报告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报告按照《中华人民共和国政府信息公开条例》要求编制，全文包括总体情况、主动公开政府信息情况、收到和处理政府信息公开申请情况、因政府信息公开工作被申请行政复议和提起行政诉讼情况、政府信息公开工作存在的主要问题及改进情况、其他需要报告的事项等六个部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本报告中所列数据的统计期限自2021年1月1日起至2021年12月31日止。本报告电子版可在淄博市张店区人民政府门户网站（网址：www.zhangdian.gov.cn）查阅或下载。如对报告内容有疑问，请与张店区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行政审批服务局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联系（地址：淄博市张店区新村西路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张店市民中心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;邮编:255020;联系电话:0533-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2276877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2021年，我单位认真贯彻落实国家、省、市、区关于开展政务公开工作各项要求，结合我局工作实际，健全信息公开工作体系，不断完善各项工作机制，深入推进决策公开、执行公开、管理公开、服务公开、结果公开和重点领域信息公开，在扩大公众知情权、满足公众信息需求方面取得了积极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（一）主动公开方面。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2021年，我单位坚持“以公开为常态，不公开为例外”原则，共发布主动公开信息649条。持续加强解读回应，共发布解读类信息18条，其中政策解读14条、会议解读4条。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政府信息公开审查制度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591050" cy="3371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5110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（二）依申请公开方面。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2021年，我单位办理政府信息公开申请5件，全部为自然人申请，内容涉及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全年工作计划、行政许可办理结果信息等方面，按时依法依规答复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，其中予以公开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2件，不予公开1件，无法提供2件。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080000" cy="3810000"/>
            <wp:effectExtent l="4445" t="4445" r="20955" b="14605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080000" cy="3810000"/>
            <wp:effectExtent l="4445" t="4445" r="20955" b="14605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全年政府信息公开工作没有行政复议和行政诉讼案件。未产生收费。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（三）政府信息管理方面。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制定《政府信息公开审查制度》《公文管理制度》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，明确政府信息公开内容发布审查机构、发布程序等，提高在文件起草环节明确信息公开属性，确保发布信息合法合规，提高政务公开时效性。2021年度，本单位未制定发布规范性文件。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《政府信息管理动态调整机制》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</w:pPr>
      <w:r>
        <w:drawing>
          <wp:inline distT="0" distB="0" distL="114300" distR="114300">
            <wp:extent cx="5612765" cy="5113655"/>
            <wp:effectExtent l="0" t="0" r="6985" b="1079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511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（四）政府信息公开平台建设方面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根据区政府有关要求，及时调整完善政府网站页面，做好政府信息公开栏目动态调整工作，如建议提案栏目将市级与区级建议提案分两个栏目发布，推动信息发布规范化。加强新媒体信息发布，通过“张店审批服务”“张店政务服务”微信公众号发布各类政策信息，实现政务公开“掌上看”。在市民中心大厅建设政府信息公开查阅点，摆放政府公报，方便来往办事群众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（五）监督保障方面。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加强组织领导，成立政务公开领导小组，具体指导监督政务公开工作，由局办公室承办政府信息公开日常工作，明确主要负责人负总责、分管领导具体抓、办公室主任和具体工作人员具体干的工作机制。积极参加政务公开相关培训，提升业务水平，2021年度，共参加培训7次。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第二十条 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本年制发件数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本年废止件数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规章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第二十条  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56403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第二十条  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79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第二十条  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1931.523842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00"/>
        <w:gridCol w:w="2820"/>
        <w:gridCol w:w="540"/>
        <w:gridCol w:w="660"/>
        <w:gridCol w:w="735"/>
        <w:gridCol w:w="945"/>
        <w:gridCol w:w="855"/>
        <w:gridCol w:w="417"/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49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  <w:t>（本列的数据的勾稽关系为：第一项加第二项之和，等于第三项加第四项之和）</w:t>
            </w:r>
          </w:p>
        </w:tc>
        <w:tc>
          <w:tcPr>
            <w:tcW w:w="45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49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自然人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49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其他</w:t>
            </w:r>
          </w:p>
        </w:tc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（二）部分公开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（三）不予公开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（四）无法提供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（五）不予处理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3.要求提供公开出版物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（六）其他处理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1.申请人无正当理由预期不补正、行政机关不再处理其政府信息公开申请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2.申请人预期未按收费通知要求缴纳费用、行政机关不再处理其政府信息公开申请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3.其他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（七）总计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03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总计</w:t>
            </w:r>
          </w:p>
        </w:tc>
        <w:tc>
          <w:tcPr>
            <w:tcW w:w="30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0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总计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2021年，我局按照要求完成各项政务公开工作，取得了一定成效，但仍存在一些不足，主要体现在政策解读方式需要不断丰富、政务公开水平需要进一步提升。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针对政策解读方式不够丰富问题，下一步提高对政策解读重要性认识，把文稿解读、图文解读、专家解读、主要负责人解读等方式相结合，按照谁制定、谁解读原则，督促审核文件制定科室及时进行多样化解读，把政策解读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针对政务公开水平需要进一步提升问题，下一步将继续按照政府信息公开的工作要求，不断学习国家、省、市、区关于政府信息公开相关文件要求，积极组织开展业务培训，同时主动学习先进经验做法，不断提高工作人员的业务水平和综合素质，从而推动我局政务公开水平持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人大代表建议和政协提案办理结果公开情况：2021年，我局共承办市人大建议1件，区人大建议1件，区政协提案2件，主要涉及优化营商环境及政务服务方面，代表、委员答复率、满意率均为100%，办理情况已全部在政府网站公开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T117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旗黑-55简">
    <w:altName w:val="黑体"/>
    <w:panose1 w:val="00020600040101010101"/>
    <w:charset w:val="80"/>
    <w:family w:val="auto"/>
    <w:pitch w:val="default"/>
    <w:sig w:usb0="00000000" w:usb1="00000000" w:usb2="00000000" w:usb3="00000000" w:csb0="00000000" w:csb1="00000000"/>
  </w:font>
  <w:font w:name="汉仪旗黑-55简">
    <w:altName w:val="黑体"/>
    <w:panose1 w:val="0002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4EF2"/>
    <w:rsid w:val="000E3FC3"/>
    <w:rsid w:val="00103897"/>
    <w:rsid w:val="005714C6"/>
    <w:rsid w:val="00D03026"/>
    <w:rsid w:val="00D64AE1"/>
    <w:rsid w:val="012A0989"/>
    <w:rsid w:val="013D4B60"/>
    <w:rsid w:val="01A06E9D"/>
    <w:rsid w:val="01D23F28"/>
    <w:rsid w:val="028C11CF"/>
    <w:rsid w:val="02A97FD3"/>
    <w:rsid w:val="02B524D4"/>
    <w:rsid w:val="030B47EA"/>
    <w:rsid w:val="03463A74"/>
    <w:rsid w:val="035937A7"/>
    <w:rsid w:val="036F4D79"/>
    <w:rsid w:val="03960557"/>
    <w:rsid w:val="039C3694"/>
    <w:rsid w:val="03D01ADF"/>
    <w:rsid w:val="041D2A27"/>
    <w:rsid w:val="048547F5"/>
    <w:rsid w:val="04A70542"/>
    <w:rsid w:val="059C5421"/>
    <w:rsid w:val="05DB4947"/>
    <w:rsid w:val="05E05ABA"/>
    <w:rsid w:val="05EC37DD"/>
    <w:rsid w:val="061D0ABC"/>
    <w:rsid w:val="066F5090"/>
    <w:rsid w:val="06C47189"/>
    <w:rsid w:val="0701572A"/>
    <w:rsid w:val="076444C8"/>
    <w:rsid w:val="077D67F1"/>
    <w:rsid w:val="07D24F8D"/>
    <w:rsid w:val="07ED0962"/>
    <w:rsid w:val="0802172A"/>
    <w:rsid w:val="08BA4CE8"/>
    <w:rsid w:val="08CE609D"/>
    <w:rsid w:val="09560CD4"/>
    <w:rsid w:val="09E638BB"/>
    <w:rsid w:val="0A390121"/>
    <w:rsid w:val="0A424F95"/>
    <w:rsid w:val="0A513740"/>
    <w:rsid w:val="0A516F86"/>
    <w:rsid w:val="0A8D0D28"/>
    <w:rsid w:val="0A9652E1"/>
    <w:rsid w:val="0AD656DD"/>
    <w:rsid w:val="0C442FE8"/>
    <w:rsid w:val="0C9D4705"/>
    <w:rsid w:val="0CC954FA"/>
    <w:rsid w:val="0D0C2411"/>
    <w:rsid w:val="0D6B65B1"/>
    <w:rsid w:val="0D8633EB"/>
    <w:rsid w:val="0DDE3227"/>
    <w:rsid w:val="0E122ED0"/>
    <w:rsid w:val="0EBE4E06"/>
    <w:rsid w:val="0EF3287C"/>
    <w:rsid w:val="0F340C24"/>
    <w:rsid w:val="0F5512C6"/>
    <w:rsid w:val="0FAA3E38"/>
    <w:rsid w:val="0FD52407"/>
    <w:rsid w:val="100861F5"/>
    <w:rsid w:val="101C3B92"/>
    <w:rsid w:val="104F3F68"/>
    <w:rsid w:val="10615A49"/>
    <w:rsid w:val="10AD5132"/>
    <w:rsid w:val="10FE773C"/>
    <w:rsid w:val="11967974"/>
    <w:rsid w:val="11A4040E"/>
    <w:rsid w:val="11AE4CBE"/>
    <w:rsid w:val="11DD6322"/>
    <w:rsid w:val="11FF19BD"/>
    <w:rsid w:val="12280F14"/>
    <w:rsid w:val="12577104"/>
    <w:rsid w:val="12C34799"/>
    <w:rsid w:val="142D2812"/>
    <w:rsid w:val="14445DAD"/>
    <w:rsid w:val="14B16888"/>
    <w:rsid w:val="14C173FE"/>
    <w:rsid w:val="14C52A4A"/>
    <w:rsid w:val="14D709D0"/>
    <w:rsid w:val="151614F8"/>
    <w:rsid w:val="15855A9A"/>
    <w:rsid w:val="15D4540B"/>
    <w:rsid w:val="15FF3D3A"/>
    <w:rsid w:val="16007AB2"/>
    <w:rsid w:val="16021A7C"/>
    <w:rsid w:val="16210154"/>
    <w:rsid w:val="166A7A0B"/>
    <w:rsid w:val="16A36DBB"/>
    <w:rsid w:val="16DA0303"/>
    <w:rsid w:val="171C091C"/>
    <w:rsid w:val="17343EB7"/>
    <w:rsid w:val="18B63AC0"/>
    <w:rsid w:val="18DC65B5"/>
    <w:rsid w:val="190A3122"/>
    <w:rsid w:val="19324427"/>
    <w:rsid w:val="197E766C"/>
    <w:rsid w:val="19A8293B"/>
    <w:rsid w:val="1A1104E0"/>
    <w:rsid w:val="1A497C7A"/>
    <w:rsid w:val="1A55661F"/>
    <w:rsid w:val="1A6C1BBA"/>
    <w:rsid w:val="1A772A39"/>
    <w:rsid w:val="1ACD4578"/>
    <w:rsid w:val="1ADC0AEE"/>
    <w:rsid w:val="1B1C538E"/>
    <w:rsid w:val="1B4E306E"/>
    <w:rsid w:val="1BA57132"/>
    <w:rsid w:val="1BA86C22"/>
    <w:rsid w:val="1BAF7FB0"/>
    <w:rsid w:val="1BBD091F"/>
    <w:rsid w:val="1BD9327F"/>
    <w:rsid w:val="1BE806B2"/>
    <w:rsid w:val="1BF12377"/>
    <w:rsid w:val="1C314E69"/>
    <w:rsid w:val="1C9D24FF"/>
    <w:rsid w:val="1CEC2B3E"/>
    <w:rsid w:val="1CF3211F"/>
    <w:rsid w:val="1D0936F0"/>
    <w:rsid w:val="1D6D1ED1"/>
    <w:rsid w:val="1D8F3B83"/>
    <w:rsid w:val="1D9D57AA"/>
    <w:rsid w:val="1DA022A7"/>
    <w:rsid w:val="1DCD471E"/>
    <w:rsid w:val="1E1D56A5"/>
    <w:rsid w:val="1E2527AC"/>
    <w:rsid w:val="1E6257AE"/>
    <w:rsid w:val="1E731769"/>
    <w:rsid w:val="1E733517"/>
    <w:rsid w:val="1E8E0351"/>
    <w:rsid w:val="1EC27FFB"/>
    <w:rsid w:val="1EEE0DF0"/>
    <w:rsid w:val="1EF06916"/>
    <w:rsid w:val="1F332CA6"/>
    <w:rsid w:val="1F615A66"/>
    <w:rsid w:val="1F664E2A"/>
    <w:rsid w:val="1F6B68E4"/>
    <w:rsid w:val="1F980D5B"/>
    <w:rsid w:val="1FBC0EEE"/>
    <w:rsid w:val="1FE31210"/>
    <w:rsid w:val="20191A77"/>
    <w:rsid w:val="202C7E22"/>
    <w:rsid w:val="206051B5"/>
    <w:rsid w:val="20C067BC"/>
    <w:rsid w:val="20EA59C4"/>
    <w:rsid w:val="20FF72E4"/>
    <w:rsid w:val="2114528A"/>
    <w:rsid w:val="219519F6"/>
    <w:rsid w:val="21D818A1"/>
    <w:rsid w:val="21E14C3C"/>
    <w:rsid w:val="223B259E"/>
    <w:rsid w:val="223E208E"/>
    <w:rsid w:val="22477195"/>
    <w:rsid w:val="225F7737"/>
    <w:rsid w:val="22853819"/>
    <w:rsid w:val="22E06CA1"/>
    <w:rsid w:val="22F8223D"/>
    <w:rsid w:val="231132FF"/>
    <w:rsid w:val="234026DC"/>
    <w:rsid w:val="236C5BC2"/>
    <w:rsid w:val="23706277"/>
    <w:rsid w:val="23A67EEB"/>
    <w:rsid w:val="23D06D16"/>
    <w:rsid w:val="2423778D"/>
    <w:rsid w:val="24275B83"/>
    <w:rsid w:val="24704055"/>
    <w:rsid w:val="249E6E14"/>
    <w:rsid w:val="24AA3A0B"/>
    <w:rsid w:val="24EA3E07"/>
    <w:rsid w:val="251946ED"/>
    <w:rsid w:val="25586BA8"/>
    <w:rsid w:val="255A71DF"/>
    <w:rsid w:val="257638ED"/>
    <w:rsid w:val="264F4111"/>
    <w:rsid w:val="267C13D7"/>
    <w:rsid w:val="26955FF5"/>
    <w:rsid w:val="26EA4592"/>
    <w:rsid w:val="27693709"/>
    <w:rsid w:val="27710810"/>
    <w:rsid w:val="28612632"/>
    <w:rsid w:val="28642123"/>
    <w:rsid w:val="28A95D87"/>
    <w:rsid w:val="28C3509B"/>
    <w:rsid w:val="28E13773"/>
    <w:rsid w:val="2908293F"/>
    <w:rsid w:val="29471828"/>
    <w:rsid w:val="295F09D3"/>
    <w:rsid w:val="296C5733"/>
    <w:rsid w:val="29BF5862"/>
    <w:rsid w:val="2AB4113F"/>
    <w:rsid w:val="2B033371"/>
    <w:rsid w:val="2B406E77"/>
    <w:rsid w:val="2B464915"/>
    <w:rsid w:val="2B6C7C6C"/>
    <w:rsid w:val="2BC43604"/>
    <w:rsid w:val="2BD90527"/>
    <w:rsid w:val="2BE710A1"/>
    <w:rsid w:val="2C0E0D23"/>
    <w:rsid w:val="2C5C731D"/>
    <w:rsid w:val="2C66290D"/>
    <w:rsid w:val="2C7C7A3B"/>
    <w:rsid w:val="2CB847EB"/>
    <w:rsid w:val="2CD5539D"/>
    <w:rsid w:val="2D2F71A3"/>
    <w:rsid w:val="2DD31A44"/>
    <w:rsid w:val="2E0A72C8"/>
    <w:rsid w:val="2E6469D8"/>
    <w:rsid w:val="2ED51684"/>
    <w:rsid w:val="2F5A7DDB"/>
    <w:rsid w:val="2F6A44C2"/>
    <w:rsid w:val="2F7C63DF"/>
    <w:rsid w:val="2F990904"/>
    <w:rsid w:val="2F9B467C"/>
    <w:rsid w:val="2F9E5F1A"/>
    <w:rsid w:val="2FC55B9D"/>
    <w:rsid w:val="30336FAA"/>
    <w:rsid w:val="308B46F0"/>
    <w:rsid w:val="30DC13F0"/>
    <w:rsid w:val="30E738F1"/>
    <w:rsid w:val="31434FCB"/>
    <w:rsid w:val="317909ED"/>
    <w:rsid w:val="319121DA"/>
    <w:rsid w:val="31A31F0E"/>
    <w:rsid w:val="321150C9"/>
    <w:rsid w:val="32335040"/>
    <w:rsid w:val="3243100D"/>
    <w:rsid w:val="324E3C27"/>
    <w:rsid w:val="32607DFF"/>
    <w:rsid w:val="32737B32"/>
    <w:rsid w:val="32803FFD"/>
    <w:rsid w:val="328D70FE"/>
    <w:rsid w:val="335D7E9A"/>
    <w:rsid w:val="336B0809"/>
    <w:rsid w:val="33CB6188"/>
    <w:rsid w:val="34A42225"/>
    <w:rsid w:val="34A55F9D"/>
    <w:rsid w:val="34E24AFB"/>
    <w:rsid w:val="34FA0097"/>
    <w:rsid w:val="35421AA5"/>
    <w:rsid w:val="354E2190"/>
    <w:rsid w:val="358B19A4"/>
    <w:rsid w:val="35973B37"/>
    <w:rsid w:val="359C114E"/>
    <w:rsid w:val="35AD1EB5"/>
    <w:rsid w:val="35AE2C2F"/>
    <w:rsid w:val="35C83CF1"/>
    <w:rsid w:val="36056CF3"/>
    <w:rsid w:val="36237179"/>
    <w:rsid w:val="36E0506A"/>
    <w:rsid w:val="36EC7EB3"/>
    <w:rsid w:val="378679C0"/>
    <w:rsid w:val="37ED3EE3"/>
    <w:rsid w:val="38341B11"/>
    <w:rsid w:val="38482EC7"/>
    <w:rsid w:val="38675A43"/>
    <w:rsid w:val="386F48F8"/>
    <w:rsid w:val="387243E8"/>
    <w:rsid w:val="38910D12"/>
    <w:rsid w:val="38DE55D9"/>
    <w:rsid w:val="38E974BC"/>
    <w:rsid w:val="398C14D9"/>
    <w:rsid w:val="3AE07D2F"/>
    <w:rsid w:val="3B284AAE"/>
    <w:rsid w:val="3B5322AF"/>
    <w:rsid w:val="3B6E70E8"/>
    <w:rsid w:val="3B821822"/>
    <w:rsid w:val="3BED5822"/>
    <w:rsid w:val="3BF5780A"/>
    <w:rsid w:val="3C095063"/>
    <w:rsid w:val="3C0D4442"/>
    <w:rsid w:val="3C1F6635"/>
    <w:rsid w:val="3C8446EA"/>
    <w:rsid w:val="3C8F7316"/>
    <w:rsid w:val="3D065130"/>
    <w:rsid w:val="3D5642D8"/>
    <w:rsid w:val="3DCB0822"/>
    <w:rsid w:val="3E412892"/>
    <w:rsid w:val="3E7F160D"/>
    <w:rsid w:val="3E9260D6"/>
    <w:rsid w:val="3E9543A6"/>
    <w:rsid w:val="3ED74FA5"/>
    <w:rsid w:val="3F487C50"/>
    <w:rsid w:val="3FBB0422"/>
    <w:rsid w:val="3FBD23EC"/>
    <w:rsid w:val="3FCB5CD5"/>
    <w:rsid w:val="400C0958"/>
    <w:rsid w:val="40175FA1"/>
    <w:rsid w:val="405E3BCF"/>
    <w:rsid w:val="40672358"/>
    <w:rsid w:val="409E221E"/>
    <w:rsid w:val="40B90E06"/>
    <w:rsid w:val="415015B9"/>
    <w:rsid w:val="4162324B"/>
    <w:rsid w:val="417D0085"/>
    <w:rsid w:val="41986C6D"/>
    <w:rsid w:val="41E9571B"/>
    <w:rsid w:val="420662CD"/>
    <w:rsid w:val="4230127B"/>
    <w:rsid w:val="42355B4F"/>
    <w:rsid w:val="4242646B"/>
    <w:rsid w:val="42426BD9"/>
    <w:rsid w:val="42925DB2"/>
    <w:rsid w:val="42AD6748"/>
    <w:rsid w:val="42C43A92"/>
    <w:rsid w:val="42F04887"/>
    <w:rsid w:val="430640AA"/>
    <w:rsid w:val="434A3F97"/>
    <w:rsid w:val="437F7674"/>
    <w:rsid w:val="438C2802"/>
    <w:rsid w:val="43974B77"/>
    <w:rsid w:val="43CA50D8"/>
    <w:rsid w:val="441078AF"/>
    <w:rsid w:val="44290050"/>
    <w:rsid w:val="447137A5"/>
    <w:rsid w:val="44D51F86"/>
    <w:rsid w:val="44FA379B"/>
    <w:rsid w:val="44FE772F"/>
    <w:rsid w:val="45181E73"/>
    <w:rsid w:val="458B6AE9"/>
    <w:rsid w:val="459444E0"/>
    <w:rsid w:val="45DB181E"/>
    <w:rsid w:val="4622744D"/>
    <w:rsid w:val="465869CB"/>
    <w:rsid w:val="46821C9A"/>
    <w:rsid w:val="46C133EA"/>
    <w:rsid w:val="46C6602A"/>
    <w:rsid w:val="471F398D"/>
    <w:rsid w:val="475C698F"/>
    <w:rsid w:val="47857C94"/>
    <w:rsid w:val="479512C3"/>
    <w:rsid w:val="47B406DC"/>
    <w:rsid w:val="483D40CA"/>
    <w:rsid w:val="48981C49"/>
    <w:rsid w:val="48A91760"/>
    <w:rsid w:val="49080B7C"/>
    <w:rsid w:val="4913307D"/>
    <w:rsid w:val="493C6A78"/>
    <w:rsid w:val="49C83E68"/>
    <w:rsid w:val="4A070E34"/>
    <w:rsid w:val="4A25750C"/>
    <w:rsid w:val="4B241572"/>
    <w:rsid w:val="4B335C59"/>
    <w:rsid w:val="4B481704"/>
    <w:rsid w:val="4BC93572"/>
    <w:rsid w:val="4BFB49C8"/>
    <w:rsid w:val="4C0D33C1"/>
    <w:rsid w:val="4C177634"/>
    <w:rsid w:val="4D07739D"/>
    <w:rsid w:val="4D0F7FFF"/>
    <w:rsid w:val="4D106251"/>
    <w:rsid w:val="4D4D1254"/>
    <w:rsid w:val="4D8B58D8"/>
    <w:rsid w:val="4DA2003D"/>
    <w:rsid w:val="4DCB03CA"/>
    <w:rsid w:val="4DD0778F"/>
    <w:rsid w:val="4E8F13F8"/>
    <w:rsid w:val="4E992277"/>
    <w:rsid w:val="4E9C58C3"/>
    <w:rsid w:val="4EB470B0"/>
    <w:rsid w:val="4EEF1EC7"/>
    <w:rsid w:val="4F455F5A"/>
    <w:rsid w:val="4F5A7C58"/>
    <w:rsid w:val="4FA2515B"/>
    <w:rsid w:val="4FC16FD9"/>
    <w:rsid w:val="50274BA8"/>
    <w:rsid w:val="50332C0A"/>
    <w:rsid w:val="507408A5"/>
    <w:rsid w:val="50E21CB3"/>
    <w:rsid w:val="51424ACB"/>
    <w:rsid w:val="5180104A"/>
    <w:rsid w:val="5181771E"/>
    <w:rsid w:val="51C55131"/>
    <w:rsid w:val="52197129"/>
    <w:rsid w:val="522602C5"/>
    <w:rsid w:val="52495D62"/>
    <w:rsid w:val="52AF02BB"/>
    <w:rsid w:val="52FC4B82"/>
    <w:rsid w:val="530C74BB"/>
    <w:rsid w:val="53204D14"/>
    <w:rsid w:val="53277E51"/>
    <w:rsid w:val="53650979"/>
    <w:rsid w:val="53A07C03"/>
    <w:rsid w:val="53D55AFF"/>
    <w:rsid w:val="543A1E06"/>
    <w:rsid w:val="548F2152"/>
    <w:rsid w:val="54AC0E4B"/>
    <w:rsid w:val="551C33CB"/>
    <w:rsid w:val="554051FA"/>
    <w:rsid w:val="558E065B"/>
    <w:rsid w:val="5596306C"/>
    <w:rsid w:val="55A52421"/>
    <w:rsid w:val="55B17D0B"/>
    <w:rsid w:val="5613290E"/>
    <w:rsid w:val="573C5E95"/>
    <w:rsid w:val="57897642"/>
    <w:rsid w:val="578D7F15"/>
    <w:rsid w:val="58550FBC"/>
    <w:rsid w:val="59026C99"/>
    <w:rsid w:val="59682F71"/>
    <w:rsid w:val="59A55F73"/>
    <w:rsid w:val="59DB3743"/>
    <w:rsid w:val="59F82547"/>
    <w:rsid w:val="5A5961EF"/>
    <w:rsid w:val="5A736072"/>
    <w:rsid w:val="5B056A50"/>
    <w:rsid w:val="5B20299D"/>
    <w:rsid w:val="5B2B4256"/>
    <w:rsid w:val="5B3A093D"/>
    <w:rsid w:val="5B647768"/>
    <w:rsid w:val="5C2340B8"/>
    <w:rsid w:val="5C335AB8"/>
    <w:rsid w:val="5C4F1F31"/>
    <w:rsid w:val="5C8833E1"/>
    <w:rsid w:val="5CD56B70"/>
    <w:rsid w:val="5CF1286C"/>
    <w:rsid w:val="5D292087"/>
    <w:rsid w:val="5D8A795A"/>
    <w:rsid w:val="5D906330"/>
    <w:rsid w:val="5E9A1E1F"/>
    <w:rsid w:val="5EC724E8"/>
    <w:rsid w:val="5ECB5FF5"/>
    <w:rsid w:val="5F2913F5"/>
    <w:rsid w:val="5F3B570F"/>
    <w:rsid w:val="5FAD7930"/>
    <w:rsid w:val="5FB7255D"/>
    <w:rsid w:val="60275C02"/>
    <w:rsid w:val="60591866"/>
    <w:rsid w:val="60987315"/>
    <w:rsid w:val="609B59DA"/>
    <w:rsid w:val="60D71E88"/>
    <w:rsid w:val="612B4E7F"/>
    <w:rsid w:val="61477910"/>
    <w:rsid w:val="61964177"/>
    <w:rsid w:val="61B551C2"/>
    <w:rsid w:val="61DD43D6"/>
    <w:rsid w:val="62AF7E63"/>
    <w:rsid w:val="62BB2364"/>
    <w:rsid w:val="62FD472A"/>
    <w:rsid w:val="635F3637"/>
    <w:rsid w:val="637F15E3"/>
    <w:rsid w:val="63901A42"/>
    <w:rsid w:val="640C10DE"/>
    <w:rsid w:val="641E704E"/>
    <w:rsid w:val="64A75ABD"/>
    <w:rsid w:val="64C179D9"/>
    <w:rsid w:val="65312DB1"/>
    <w:rsid w:val="65534383"/>
    <w:rsid w:val="656A1E1F"/>
    <w:rsid w:val="656C203B"/>
    <w:rsid w:val="65965345"/>
    <w:rsid w:val="65C37EAD"/>
    <w:rsid w:val="65C509D0"/>
    <w:rsid w:val="65D06126"/>
    <w:rsid w:val="660B715E"/>
    <w:rsid w:val="663E0A2F"/>
    <w:rsid w:val="66C51A03"/>
    <w:rsid w:val="66DC7C70"/>
    <w:rsid w:val="6716225F"/>
    <w:rsid w:val="67C1041C"/>
    <w:rsid w:val="67C577E1"/>
    <w:rsid w:val="67DC5256"/>
    <w:rsid w:val="67F72090"/>
    <w:rsid w:val="68121610"/>
    <w:rsid w:val="684B418A"/>
    <w:rsid w:val="688558EE"/>
    <w:rsid w:val="68993147"/>
    <w:rsid w:val="699F478D"/>
    <w:rsid w:val="6A647785"/>
    <w:rsid w:val="6A6F5CE6"/>
    <w:rsid w:val="6AB2229E"/>
    <w:rsid w:val="6B040620"/>
    <w:rsid w:val="6B7E4876"/>
    <w:rsid w:val="6B9D1512"/>
    <w:rsid w:val="6BD05FDD"/>
    <w:rsid w:val="6C1825D5"/>
    <w:rsid w:val="6C1D7BEB"/>
    <w:rsid w:val="6C2C7E2E"/>
    <w:rsid w:val="6C5309A3"/>
    <w:rsid w:val="6C5C4BB7"/>
    <w:rsid w:val="6C6A134C"/>
    <w:rsid w:val="6C944351"/>
    <w:rsid w:val="6C953C26"/>
    <w:rsid w:val="6CD52274"/>
    <w:rsid w:val="6CD72490"/>
    <w:rsid w:val="6D2900BF"/>
    <w:rsid w:val="6D8F68C7"/>
    <w:rsid w:val="6D940381"/>
    <w:rsid w:val="6DCA78FF"/>
    <w:rsid w:val="6E005A16"/>
    <w:rsid w:val="6E192634"/>
    <w:rsid w:val="6EBA3E17"/>
    <w:rsid w:val="6ED07197"/>
    <w:rsid w:val="6F067210"/>
    <w:rsid w:val="6F1E6D39"/>
    <w:rsid w:val="6FB40D83"/>
    <w:rsid w:val="6FC7059A"/>
    <w:rsid w:val="70253512"/>
    <w:rsid w:val="70357BF9"/>
    <w:rsid w:val="704A4D27"/>
    <w:rsid w:val="708B7819"/>
    <w:rsid w:val="708F6BDE"/>
    <w:rsid w:val="70903082"/>
    <w:rsid w:val="70F03B20"/>
    <w:rsid w:val="711F61B4"/>
    <w:rsid w:val="71946BA2"/>
    <w:rsid w:val="71BB5107"/>
    <w:rsid w:val="727367B7"/>
    <w:rsid w:val="72892866"/>
    <w:rsid w:val="72CE7E91"/>
    <w:rsid w:val="730A1799"/>
    <w:rsid w:val="732A3D34"/>
    <w:rsid w:val="733F2B3D"/>
    <w:rsid w:val="740B2A1F"/>
    <w:rsid w:val="74512B28"/>
    <w:rsid w:val="75705230"/>
    <w:rsid w:val="75CB06B8"/>
    <w:rsid w:val="76991D85"/>
    <w:rsid w:val="76CA6BC2"/>
    <w:rsid w:val="770F2826"/>
    <w:rsid w:val="77884AB3"/>
    <w:rsid w:val="77961B8C"/>
    <w:rsid w:val="77A92C7B"/>
    <w:rsid w:val="7803238B"/>
    <w:rsid w:val="78100640"/>
    <w:rsid w:val="78852DA0"/>
    <w:rsid w:val="78D635FC"/>
    <w:rsid w:val="791C748D"/>
    <w:rsid w:val="7956473D"/>
    <w:rsid w:val="7980722C"/>
    <w:rsid w:val="79D0629D"/>
    <w:rsid w:val="7A613399"/>
    <w:rsid w:val="7ABD2CC5"/>
    <w:rsid w:val="7B164183"/>
    <w:rsid w:val="7B227F87"/>
    <w:rsid w:val="7B3B1E3C"/>
    <w:rsid w:val="7BE97AEA"/>
    <w:rsid w:val="7C070AEE"/>
    <w:rsid w:val="7C2B1EB0"/>
    <w:rsid w:val="7C6F6241"/>
    <w:rsid w:val="7C765821"/>
    <w:rsid w:val="7C9A76A2"/>
    <w:rsid w:val="7CB71996"/>
    <w:rsid w:val="7D1E1A15"/>
    <w:rsid w:val="7D9F168F"/>
    <w:rsid w:val="7DA272B5"/>
    <w:rsid w:val="7DC30630"/>
    <w:rsid w:val="7E12157A"/>
    <w:rsid w:val="7E282B4B"/>
    <w:rsid w:val="7E2B43EA"/>
    <w:rsid w:val="7ECF746B"/>
    <w:rsid w:val="7F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2021年度政府信息公开申请答复结果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予以公开</c:v>
                </c:pt>
                <c:pt idx="1">
                  <c:v>不予公开</c:v>
                </c:pt>
                <c:pt idx="2">
                  <c:v>无法提供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2019-2021</a:t>
            </a:r>
            <a:r>
              <a:rPr altLang="en-US"/>
              <a:t>年</a:t>
            </a:r>
            <a:r>
              <a:t>受理政府信息公开申请数量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Sheet1!$A$2:$A$4</c:f>
              <c:strCache>
                <c:ptCount val="3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Sheet1!$A$2:$A$4</c:f>
              <c:strCache>
                <c:ptCount val="3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Sheet1!$A$2:$A$4</c:f>
              <c:strCache>
                <c:ptCount val="3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86528259"/>
        <c:axId val="828917893"/>
      </c:lineChart>
      <c:catAx>
        <c:axId val="88652825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8917893"/>
        <c:crosses val="autoZero"/>
        <c:auto val="1"/>
        <c:lblAlgn val="ctr"/>
        <c:lblOffset val="100"/>
        <c:noMultiLvlLbl val="0"/>
      </c:catAx>
      <c:valAx>
        <c:axId val="82891789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865282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2021-06-28T03:31:00Z</dcterms:created>
  <dc:creator>Administrator</dc:creator>
  <cp:lastModifiedBy>Administrator</cp:lastModifiedBy>
  <dcterms:modified xsi:type="dcterms:W3CDTF">2022-03-09T08:58:35Z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4AA5DA5BF5554F1898AC04882ECDAA91</vt:lpwstr>
  </property>
</Properties>
</file>