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B8" w:rsidRDefault="002E7DB8">
      <w:pPr>
        <w:rPr>
          <w:rFonts w:ascii="黑体" w:eastAsia="黑体" w:hAnsi="黑体"/>
          <w:sz w:val="32"/>
          <w:szCs w:val="32"/>
        </w:rPr>
      </w:pPr>
    </w:p>
    <w:p w:rsidR="002E7DB8" w:rsidRDefault="002E7DB8">
      <w:pPr>
        <w:rPr>
          <w:rFonts w:ascii="仿宋_GB2312" w:eastAsia="仿宋_GB2312"/>
          <w:sz w:val="32"/>
          <w:szCs w:val="32"/>
        </w:rPr>
      </w:pPr>
    </w:p>
    <w:p w:rsidR="002E7DB8" w:rsidRDefault="002E7DB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83CB0" w:rsidRDefault="00083CB0" w:rsidP="00083CB0">
      <w:pPr>
        <w:spacing w:beforeLines="5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7648C2" w:rsidP="008A235C">
      <w:pPr>
        <w:spacing w:beforeLines="5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sz w:val="32"/>
          <w:szCs w:val="32"/>
        </w:rPr>
        <w:t>退役军人发〔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8A235C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2E7DB8" w:rsidRDefault="002E7DB8">
      <w:pPr>
        <w:rPr>
          <w:rFonts w:ascii="仿宋_GB2312" w:eastAsia="仿宋_GB2312"/>
          <w:sz w:val="32"/>
          <w:szCs w:val="32"/>
        </w:rPr>
      </w:pPr>
    </w:p>
    <w:p w:rsidR="00331843" w:rsidRDefault="00331843" w:rsidP="00331843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张店区退役军人事务局</w:t>
      </w:r>
    </w:p>
    <w:p w:rsidR="00331843" w:rsidRDefault="007648C2" w:rsidP="00331843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关于印发《张店区退役军人事务系统常态化</w:t>
      </w:r>
    </w:p>
    <w:p w:rsidR="002E7DB8" w:rsidRPr="00331843" w:rsidRDefault="007648C2" w:rsidP="00331843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联系退役军人制度实施方案》的通知</w:t>
      </w: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7648C2" w:rsidP="008A235C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镇、街道</w:t>
      </w:r>
      <w:r>
        <w:rPr>
          <w:rFonts w:ascii="Times New Roman" w:eastAsia="仿宋_GB2312" w:hAnsi="Times New Roman" w:cs="Times New Roman"/>
          <w:sz w:val="32"/>
          <w:szCs w:val="32"/>
        </w:rPr>
        <w:t>退役军人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服务站、局属事业单位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现将《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张店区</w:t>
      </w:r>
      <w:r>
        <w:rPr>
          <w:rFonts w:ascii="Times New Roman" w:eastAsia="仿宋_GB2312" w:hAnsi="Times New Roman" w:cs="Times New Roman"/>
          <w:sz w:val="32"/>
          <w:szCs w:val="32"/>
        </w:rPr>
        <w:t>退役军人事务系统常态化联系退役军人制度实施方案》印发给你们，请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认真贯彻执行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E7DB8" w:rsidRDefault="002E7DB8" w:rsidP="008A235C">
      <w:pPr>
        <w:tabs>
          <w:tab w:val="left" w:pos="649"/>
          <w:tab w:val="center" w:pos="4153"/>
        </w:tabs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tabs>
          <w:tab w:val="left" w:pos="649"/>
          <w:tab w:val="center" w:pos="4153"/>
        </w:tabs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张店区</w:t>
      </w:r>
      <w:r>
        <w:rPr>
          <w:rFonts w:ascii="Times New Roman" w:eastAsia="仿宋_GB2312" w:hAnsi="Times New Roman" w:cs="Times New Roman"/>
          <w:sz w:val="32"/>
          <w:szCs w:val="32"/>
        </w:rPr>
        <w:t>退役军人事务局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E7DB8" w:rsidRDefault="002E7DB8">
      <w:pPr>
        <w:tabs>
          <w:tab w:val="left" w:pos="649"/>
          <w:tab w:val="center" w:pos="4153"/>
        </w:tabs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E7DB8" w:rsidRDefault="002E7DB8">
      <w:pPr>
        <w:tabs>
          <w:tab w:val="left" w:pos="649"/>
          <w:tab w:val="center" w:pos="4153"/>
        </w:tabs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张店区退役军人事务系统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常态化联系退役军人制度实施方案</w:t>
      </w:r>
    </w:p>
    <w:p w:rsidR="008A235C" w:rsidRPr="008A235C" w:rsidRDefault="008A235C" w:rsidP="008A235C">
      <w:pPr>
        <w:tabs>
          <w:tab w:val="left" w:pos="649"/>
          <w:tab w:val="center" w:pos="4153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为进一步转变工作作风、密切联系群众、增强服务效能，深入推进退役军人事务领域治理体系和治理能力现代化，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扎实开展“重点工作攻坚年”“</w:t>
      </w:r>
      <w:r>
        <w:rPr>
          <w:rFonts w:ascii="Times New Roman" w:eastAsia="仿宋_GB2312" w:hAnsi="Times New Roman" w:cs="Times New Roman"/>
          <w:sz w:val="32"/>
          <w:szCs w:val="32"/>
        </w:rPr>
        <w:t>基层基础基本建设年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到基层去，到退役军人中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，按照上级统一部署要求</w:t>
      </w:r>
      <w:r>
        <w:rPr>
          <w:rFonts w:ascii="Times New Roman" w:eastAsia="仿宋_GB2312" w:hAnsi="Times New Roman" w:cs="Times New Roman"/>
          <w:sz w:val="32"/>
          <w:szCs w:val="32"/>
        </w:rPr>
        <w:t>，决定在全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退役军人事务系统建立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工作人员</w:t>
      </w:r>
      <w:r>
        <w:rPr>
          <w:rFonts w:ascii="Times New Roman" w:eastAsia="仿宋_GB2312" w:hAnsi="Times New Roman" w:cs="Times New Roman"/>
          <w:sz w:val="32"/>
          <w:szCs w:val="32"/>
        </w:rPr>
        <w:t>常态化联系退役军人制度。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现制定</w:t>
      </w:r>
      <w:r>
        <w:rPr>
          <w:rFonts w:ascii="Times New Roman" w:eastAsia="仿宋_GB2312" w:hAnsi="Times New Roman" w:cs="Times New Roman"/>
          <w:sz w:val="32"/>
          <w:szCs w:val="32"/>
        </w:rPr>
        <w:t>实施方案如下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以习近平新时代中国特色社会主义思想为指导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深入</w:t>
      </w:r>
      <w:r>
        <w:rPr>
          <w:rFonts w:ascii="Times New Roman" w:eastAsia="仿宋_GB2312" w:hAnsi="Times New Roman" w:cs="Times New Roman"/>
          <w:sz w:val="32"/>
          <w:szCs w:val="32"/>
        </w:rPr>
        <w:t>贯彻落实习近平总书记关于退役军人工作重要指示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和党的十九大以及二中、三中、四中全会精神</w:t>
      </w:r>
      <w:r>
        <w:rPr>
          <w:rFonts w:ascii="Times New Roman" w:eastAsia="仿宋_GB2312" w:hAnsi="Times New Roman" w:cs="Times New Roman"/>
          <w:sz w:val="32"/>
          <w:szCs w:val="32"/>
        </w:rPr>
        <w:t>，全面落实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省委省政府、市委市政府和</w:t>
      </w:r>
      <w:r>
        <w:rPr>
          <w:rFonts w:ascii="Times New Roman" w:eastAsia="仿宋_GB2312" w:hAnsi="Times New Roman" w:cs="Times New Roman"/>
          <w:sz w:val="32"/>
          <w:szCs w:val="32"/>
        </w:rPr>
        <w:t>省厅关于退役军人工作的部署要求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忠实</w:t>
      </w:r>
      <w:r>
        <w:rPr>
          <w:rFonts w:ascii="Times New Roman" w:eastAsia="仿宋_GB2312" w:hAnsi="Times New Roman" w:cs="Times New Roman"/>
          <w:sz w:val="32"/>
          <w:szCs w:val="32"/>
        </w:rPr>
        <w:t>践行全心全意为退役军人服务宗旨和以退役军人为中心的发展思想。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二、工作目标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通过工作人员常态化联系退役军人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增强与退役军人的深厚感情、畅通退役军人表达意见的渠道、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丰富服务退役军人的内容，</w:t>
      </w:r>
      <w:r>
        <w:rPr>
          <w:rFonts w:ascii="Times New Roman" w:eastAsia="仿宋_GB2312" w:hAnsi="Times New Roman" w:cs="Times New Roman"/>
          <w:sz w:val="32"/>
          <w:szCs w:val="32"/>
        </w:rPr>
        <w:t>加强上下贯通的信息反馈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、工作指导和问题解决，以务实作风</w:t>
      </w:r>
      <w:r>
        <w:rPr>
          <w:rFonts w:ascii="Times New Roman" w:eastAsia="仿宋_GB2312" w:hAnsi="Times New Roman" w:cs="Times New Roman"/>
          <w:sz w:val="32"/>
          <w:szCs w:val="32"/>
        </w:rPr>
        <w:t>常态化做好沟通联系、感情联络、心理疏导、思想引导、帮扶援助等工作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进一步健全退役军人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>
        <w:rPr>
          <w:rFonts w:ascii="Times New Roman" w:eastAsia="仿宋_GB2312" w:hAnsi="Times New Roman" w:cs="Times New Roman"/>
          <w:sz w:val="32"/>
          <w:szCs w:val="32"/>
        </w:rPr>
        <w:t>体系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制度保障，</w:t>
      </w:r>
      <w:r>
        <w:rPr>
          <w:rFonts w:ascii="Times New Roman" w:eastAsia="仿宋_GB2312" w:hAnsi="Times New Roman" w:cs="Times New Roman"/>
          <w:sz w:val="32"/>
          <w:szCs w:val="32"/>
        </w:rPr>
        <w:t>增强广大退役军人的获得感、归属感、幸福感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激发广大退役军人的积极性、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主动性、创造性。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三、工作形式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区退役军人事务部门及直属事业单位和</w:t>
      </w:r>
      <w:r w:rsidR="001A4DA3">
        <w:rPr>
          <w:rFonts w:ascii="Times New Roman" w:eastAsia="仿宋_GB2312" w:hAnsi="Times New Roman" w:cs="Times New Roman" w:hint="eastAsia"/>
          <w:sz w:val="32"/>
          <w:szCs w:val="32"/>
        </w:rPr>
        <w:t>各级</w:t>
      </w:r>
      <w:r>
        <w:rPr>
          <w:rFonts w:ascii="Times New Roman" w:eastAsia="仿宋_GB2312" w:hAnsi="Times New Roman" w:cs="Times New Roman"/>
          <w:sz w:val="32"/>
          <w:szCs w:val="32"/>
        </w:rPr>
        <w:t>退役军人服务站工作人员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要与退役军人建立联系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结对子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定期不定期开展沟通联络、走访慰问、谈心交心等活动。区退役军人事务部门领导班子成员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结合挂包联系镇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街道，每个镇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街道联系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。区</w:t>
      </w:r>
      <w:r>
        <w:rPr>
          <w:rFonts w:ascii="Times New Roman" w:eastAsia="仿宋_GB2312" w:hAnsi="Times New Roman" w:cs="Times New Roman"/>
          <w:sz w:val="32"/>
          <w:szCs w:val="32"/>
        </w:rPr>
        <w:t>退役军人事务系统其他工作人员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结合业务工作实际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按照全员参与原则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，每人</w:t>
      </w:r>
      <w:r>
        <w:rPr>
          <w:rFonts w:ascii="Times New Roman" w:eastAsia="仿宋_GB2312" w:hAnsi="Times New Roman" w:cs="Times New Roman"/>
          <w:sz w:val="32"/>
          <w:szCs w:val="32"/>
        </w:rPr>
        <w:t>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人。重点联系功臣模范和伤残、参战参试、烈士遗属、特困退役军人以及信访矛盾突出人员。镇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街道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（社区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退役军人服务站工作人员对辖区内退役军人实行普遍联系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实现联系服务全覆盖。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四、工作任务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(一)做好常态化联系。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结合自身工作，经常性与联系对象进行上门看望、电话联系或网上沟通，确保联系对象遇事能及时联系、意见能及时反馈。重点联系对象，至少每季度联系一次、每年走访一次。在联系对象生活中遇到困难、发生重大变故，以及“八一”“春节”等重要时间点，应及时进行走访慰问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(二)掌握联系对象情况。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关注联系对象家庭、工作、学习、生活等情况，详实掌握家庭和个人遇到实际困难，对存在的矛盾问题及时摸清情况、找准症结，提出解决对策，尽心尽力排忧解难。对于思想问题较多，个人诉求较为强烈的，要主动做好教育引导和疏解转化工作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(三)开展政策宣传。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要及时向联系对象宣传党的路线、方针、政策，中央和地方有关退役军人的政策措施，确保联系对象掌握政策，自觉按政策规定办事。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(四)收集反馈情况。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各级退役军人事务部门</w:t>
      </w:r>
      <w:r w:rsidR="001A4DA3">
        <w:rPr>
          <w:rFonts w:ascii="Times New Roman" w:eastAsia="仿宋_GB2312" w:hAnsi="Times New Roman" w:cs="Times New Roman" w:hint="eastAsia"/>
          <w:sz w:val="32"/>
          <w:szCs w:val="32"/>
        </w:rPr>
        <w:t>、中心、站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至少每季度梳理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次辖区内工作人员联系工作情况，对联系对象的意见建议，要及时处理、反馈。对联系对象的诉求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要严格按照政策对有关问题进行及时化解，对涉及联系对象切身利益的情况要随时上报。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五、工作要求 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(一)加强组织领导。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区退役军人事务部门及直属事业单位和</w:t>
      </w:r>
      <w:r w:rsidR="001A4DA3">
        <w:rPr>
          <w:rFonts w:ascii="Times New Roman" w:eastAsia="仿宋_GB2312" w:hAnsi="Times New Roman" w:cs="Times New Roman" w:hint="eastAsia"/>
          <w:sz w:val="32"/>
          <w:szCs w:val="32"/>
        </w:rPr>
        <w:t>各级</w:t>
      </w:r>
      <w:r>
        <w:rPr>
          <w:rFonts w:ascii="Times New Roman" w:eastAsia="仿宋_GB2312" w:hAnsi="Times New Roman" w:cs="Times New Roman"/>
          <w:sz w:val="32"/>
          <w:szCs w:val="32"/>
        </w:rPr>
        <w:t>退役军人服务站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人为联系制度落实第一责任人，统筹安排实施常态化联系退役军人工作制度，要强化责任意识、分解压实任务，结合“重点工作攻坚年”“思想政治工作年”“基层基础基本建设年”等活动，制定各级联系工作实施方案，抓好制度落实，及时总结推广好做法、好经验、好典型，确保常态化联系制度有序、有效落实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(二)完善运行机制。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区退役军人事务部门及直属事业单位和</w:t>
      </w:r>
      <w:r w:rsidR="001A4DA3">
        <w:rPr>
          <w:rFonts w:ascii="Times New Roman" w:eastAsia="仿宋_GB2312" w:hAnsi="Times New Roman" w:cs="Times New Roman" w:hint="eastAsia"/>
          <w:sz w:val="32"/>
          <w:szCs w:val="32"/>
        </w:rPr>
        <w:t>各级</w:t>
      </w:r>
      <w:r>
        <w:rPr>
          <w:rFonts w:ascii="Times New Roman" w:eastAsia="仿宋_GB2312" w:hAnsi="Times New Roman" w:cs="Times New Roman"/>
          <w:sz w:val="32"/>
          <w:szCs w:val="32"/>
        </w:rPr>
        <w:t>退役军人服务站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应结合本地实际，创新联系手段，建立联系台账，加强动态管理。工作人员要做好联系工作记录，切实把工作做细做实。要不断完善运行机制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保证联系工作制度化、规范化、常态化。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（三）强化督导落实。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要将联系工作开展情况纳入年度考核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重要内容，并及时上报。区局将适时采取“四不两直”的方式对各镇、街道进行检查抽查，对好的经验做法予以推广宣传，对于工作开展不力的进行约谈、通报。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今年的工作开展情况，请于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日前报区局办公室。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  </w:t>
      </w:r>
    </w:p>
    <w:p w:rsidR="002E7DB8" w:rsidRDefault="002E7DB8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仿宋" w:eastAsia="仿宋" w:hAnsi="仿宋" w:cs="方正小标宋简体" w:hint="eastAsia"/>
          <w:sz w:val="32"/>
          <w:szCs w:val="32"/>
        </w:rPr>
        <w:t>区局领导挂包联系镇、街道分工</w:t>
      </w:r>
    </w:p>
    <w:p w:rsidR="002E7DB8" w:rsidRDefault="002E7DB8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1400" w:firstLine="4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张店区退役军人事务局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firstLineChars="1600" w:firstLine="51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2E7DB8" w:rsidRDefault="002E7DB8" w:rsidP="008A235C">
      <w:pPr>
        <w:spacing w:line="560" w:lineRule="exact"/>
        <w:rPr>
          <w:rFonts w:ascii="黑体" w:eastAsia="黑体" w:hAnsi="黑体" w:cs="黑体"/>
          <w:spacing w:val="-6"/>
          <w:w w:val="90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黑体" w:eastAsia="黑体" w:hAnsi="黑体" w:cs="黑体"/>
          <w:spacing w:val="-6"/>
          <w:w w:val="90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黑体" w:eastAsia="黑体" w:hAnsi="黑体" w:cs="黑体"/>
          <w:spacing w:val="-6"/>
          <w:w w:val="90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黑体" w:eastAsia="黑体" w:hAnsi="黑体" w:cs="黑体"/>
          <w:spacing w:val="-6"/>
          <w:w w:val="90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黑体" w:eastAsia="黑体" w:hAnsi="黑体" w:cs="黑体"/>
          <w:spacing w:val="-6"/>
          <w:w w:val="90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黑体" w:eastAsia="黑体" w:hAnsi="黑体" w:cs="黑体"/>
          <w:spacing w:val="-6"/>
          <w:w w:val="90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黑体" w:eastAsia="黑体" w:hAnsi="黑体" w:cs="黑体"/>
          <w:spacing w:val="-6"/>
          <w:w w:val="90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黑体" w:eastAsia="黑体" w:hAnsi="黑体" w:cs="黑体"/>
          <w:spacing w:val="-6"/>
          <w:w w:val="90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黑体" w:eastAsia="黑体" w:hAnsi="黑体" w:cs="黑体" w:hint="eastAsia"/>
          <w:spacing w:val="-6"/>
          <w:w w:val="90"/>
          <w:sz w:val="32"/>
          <w:szCs w:val="32"/>
        </w:rPr>
      </w:pPr>
    </w:p>
    <w:p w:rsidR="008A235C" w:rsidRDefault="008A235C" w:rsidP="008A235C">
      <w:pPr>
        <w:spacing w:line="560" w:lineRule="exact"/>
        <w:rPr>
          <w:rFonts w:ascii="黑体" w:eastAsia="黑体" w:hAnsi="黑体" w:cs="黑体" w:hint="eastAsia"/>
          <w:spacing w:val="-6"/>
          <w:w w:val="90"/>
          <w:sz w:val="32"/>
          <w:szCs w:val="32"/>
        </w:rPr>
      </w:pPr>
    </w:p>
    <w:p w:rsidR="00105891" w:rsidRDefault="00105891" w:rsidP="008A235C">
      <w:pPr>
        <w:spacing w:line="560" w:lineRule="exact"/>
        <w:rPr>
          <w:rFonts w:ascii="黑体" w:eastAsia="黑体" w:hAnsi="黑体" w:cs="黑体"/>
          <w:spacing w:val="-6"/>
          <w:w w:val="90"/>
          <w:sz w:val="32"/>
          <w:szCs w:val="32"/>
        </w:rPr>
      </w:pP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2E7DB8" w:rsidRDefault="002E7DB8" w:rsidP="008A235C">
      <w:pPr>
        <w:tabs>
          <w:tab w:val="left" w:pos="649"/>
          <w:tab w:val="center" w:pos="4153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区局领导挂包联系镇、街道分工</w:t>
      </w:r>
    </w:p>
    <w:p w:rsidR="002E7DB8" w:rsidRDefault="002E7DB8" w:rsidP="008A235C">
      <w:pPr>
        <w:tabs>
          <w:tab w:val="left" w:pos="649"/>
          <w:tab w:val="center" w:pos="4153"/>
        </w:tabs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2E7DB8" w:rsidRDefault="006050A2" w:rsidP="008A235C">
      <w:pPr>
        <w:tabs>
          <w:tab w:val="left" w:pos="649"/>
          <w:tab w:val="center" w:pos="4153"/>
        </w:tabs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="007648C2">
        <w:rPr>
          <w:rFonts w:ascii="黑体" w:eastAsia="黑体" w:hAnsi="黑体" w:cs="Times New Roman"/>
          <w:sz w:val="32"/>
          <w:szCs w:val="32"/>
        </w:rPr>
        <w:t>一、</w:t>
      </w:r>
      <w:r w:rsidR="007648C2">
        <w:rPr>
          <w:rFonts w:ascii="黑体" w:eastAsia="黑体" w:hAnsi="黑体" w:cs="Times New Roman" w:hint="eastAsia"/>
          <w:sz w:val="32"/>
          <w:szCs w:val="32"/>
        </w:rPr>
        <w:t>刘庆刚</w:t>
      </w:r>
      <w:r w:rsidR="007648C2">
        <w:rPr>
          <w:rFonts w:ascii="黑体" w:eastAsia="黑体" w:hAnsi="黑体" w:cs="Times New Roman"/>
          <w:sz w:val="32"/>
          <w:szCs w:val="32"/>
        </w:rPr>
        <w:t>，局党组书记、局长</w:t>
      </w:r>
    </w:p>
    <w:p w:rsidR="002E7DB8" w:rsidRDefault="006050A2" w:rsidP="008A235C">
      <w:pPr>
        <w:tabs>
          <w:tab w:val="left" w:pos="649"/>
          <w:tab w:val="center" w:pos="4153"/>
        </w:tabs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7648C2">
        <w:rPr>
          <w:rFonts w:ascii="Times New Roman" w:eastAsia="仿宋_GB2312" w:hAnsi="Times New Roman" w:cs="Times New Roman" w:hint="eastAsia"/>
          <w:sz w:val="32"/>
          <w:szCs w:val="32"/>
        </w:rPr>
        <w:t>联系镇、街道：马尚镇、科苑街道办事处</w:t>
      </w:r>
    </w:p>
    <w:p w:rsidR="002E7DB8" w:rsidRDefault="006050A2" w:rsidP="008A235C">
      <w:pPr>
        <w:tabs>
          <w:tab w:val="left" w:pos="649"/>
          <w:tab w:val="center" w:pos="4153"/>
        </w:tabs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="007648C2">
        <w:rPr>
          <w:rFonts w:ascii="黑体" w:eastAsia="黑体" w:hAnsi="黑体" w:cs="Times New Roman"/>
          <w:sz w:val="32"/>
          <w:szCs w:val="32"/>
        </w:rPr>
        <w:t>二、</w:t>
      </w:r>
      <w:r w:rsidR="007648C2">
        <w:rPr>
          <w:rFonts w:ascii="黑体" w:eastAsia="黑体" w:hAnsi="黑体" w:cs="Times New Roman" w:hint="eastAsia"/>
          <w:sz w:val="32"/>
          <w:szCs w:val="32"/>
        </w:rPr>
        <w:t>杨建刚</w:t>
      </w:r>
      <w:r w:rsidR="007648C2">
        <w:rPr>
          <w:rFonts w:ascii="黑体" w:eastAsia="黑体" w:hAnsi="黑体" w:cs="Times New Roman"/>
          <w:sz w:val="32"/>
          <w:szCs w:val="32"/>
        </w:rPr>
        <w:t>，局党组成员、副局长</w:t>
      </w:r>
    </w:p>
    <w:p w:rsidR="002E7DB8" w:rsidRDefault="006050A2" w:rsidP="008A235C">
      <w:pPr>
        <w:tabs>
          <w:tab w:val="left" w:pos="649"/>
          <w:tab w:val="center" w:pos="4153"/>
        </w:tabs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7648C2">
        <w:rPr>
          <w:rFonts w:ascii="Times New Roman" w:eastAsia="仿宋_GB2312" w:hAnsi="Times New Roman" w:cs="Times New Roman" w:hint="eastAsia"/>
          <w:sz w:val="32"/>
          <w:szCs w:val="32"/>
        </w:rPr>
        <w:t>联系镇、街道</w:t>
      </w:r>
      <w:r w:rsidR="007648C2">
        <w:rPr>
          <w:rFonts w:ascii="Times New Roman" w:eastAsia="仿宋_GB2312" w:hAnsi="Times New Roman" w:cs="Times New Roman"/>
          <w:sz w:val="32"/>
          <w:szCs w:val="32"/>
        </w:rPr>
        <w:t>：</w:t>
      </w:r>
      <w:r w:rsidR="007648C2">
        <w:rPr>
          <w:rFonts w:ascii="Times New Roman" w:eastAsia="仿宋_GB2312" w:hAnsi="Times New Roman" w:cs="Times New Roman" w:hint="eastAsia"/>
          <w:sz w:val="32"/>
          <w:szCs w:val="32"/>
        </w:rPr>
        <w:t>房镇镇、和平街道办事处、公园街道办事处</w:t>
      </w:r>
    </w:p>
    <w:p w:rsidR="002E7DB8" w:rsidRDefault="006050A2" w:rsidP="008A235C">
      <w:pPr>
        <w:tabs>
          <w:tab w:val="left" w:pos="649"/>
          <w:tab w:val="center" w:pos="4153"/>
        </w:tabs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648C2">
        <w:rPr>
          <w:rFonts w:ascii="黑体" w:eastAsia="黑体" w:hAnsi="黑体" w:cs="Times New Roman" w:hint="eastAsia"/>
          <w:sz w:val="32"/>
          <w:szCs w:val="32"/>
        </w:rPr>
        <w:t>肖  峰</w:t>
      </w:r>
      <w:r w:rsidR="007648C2">
        <w:rPr>
          <w:rFonts w:ascii="黑体" w:eastAsia="黑体" w:hAnsi="黑体" w:cs="Times New Roman"/>
          <w:sz w:val="32"/>
          <w:szCs w:val="32"/>
        </w:rPr>
        <w:t>，局党组成员、副局长</w:t>
      </w:r>
    </w:p>
    <w:p w:rsidR="002E7DB8" w:rsidRDefault="006050A2" w:rsidP="008A235C">
      <w:pPr>
        <w:tabs>
          <w:tab w:val="left" w:pos="649"/>
          <w:tab w:val="center" w:pos="4153"/>
        </w:tabs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7648C2">
        <w:rPr>
          <w:rFonts w:ascii="仿宋_GB2312" w:eastAsia="仿宋_GB2312" w:hAnsi="仿宋_GB2312" w:cs="仿宋_GB2312" w:hint="eastAsia"/>
          <w:sz w:val="32"/>
          <w:szCs w:val="32"/>
        </w:rPr>
        <w:t>联系镇、街道：车站</w:t>
      </w:r>
      <w:r w:rsidR="007648C2">
        <w:rPr>
          <w:rFonts w:ascii="Times New Roman" w:eastAsia="仿宋_GB2312" w:hAnsi="Times New Roman" w:cs="Times New Roman" w:hint="eastAsia"/>
          <w:sz w:val="32"/>
          <w:szCs w:val="32"/>
        </w:rPr>
        <w:t>街道办事处、</w:t>
      </w:r>
      <w:r w:rsidR="007648C2">
        <w:rPr>
          <w:rFonts w:ascii="仿宋_GB2312" w:eastAsia="仿宋_GB2312" w:hAnsi="仿宋_GB2312" w:cs="仿宋_GB2312" w:hint="eastAsia"/>
          <w:sz w:val="32"/>
          <w:szCs w:val="32"/>
        </w:rPr>
        <w:t>体育场街道办事处</w:t>
      </w:r>
    </w:p>
    <w:p w:rsidR="002E7DB8" w:rsidRDefault="007648C2" w:rsidP="008A235C">
      <w:pPr>
        <w:tabs>
          <w:tab w:val="left" w:pos="649"/>
          <w:tab w:val="center" w:pos="4153"/>
        </w:tabs>
        <w:spacing w:line="560" w:lineRule="exact"/>
        <w:ind w:left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湖田街道办事处</w:t>
      </w: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2E7DB8" w:rsidP="008A235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7DB8" w:rsidRDefault="00A30C66" w:rsidP="008A235C">
      <w:pPr>
        <w:pStyle w:val="a3"/>
        <w:spacing w:line="560" w:lineRule="exact"/>
        <w:ind w:firstLineChars="0" w:firstLine="0"/>
        <w:rPr>
          <w:rFonts w:ascii="仿宋" w:eastAsia="仿宋" w:hAnsi="仿宋" w:cs="仿宋"/>
          <w:szCs w:val="32"/>
        </w:rPr>
      </w:pPr>
      <w:r w:rsidRPr="00A30C66">
        <w:rPr>
          <w:rFonts w:ascii="Times New Roman" w:hAnsi="Times New Roman" w:cs="Times New Roman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32.85pt;width:445.25pt;height:0;z-index:251658240" o:gfxdata="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Qs&#10;hkLUAAAACAEAAA8AAAAAAAAAAQAgAAAAIgAAAGRycy9kb3ducmV2LnhtbFBLAQIUABQAAAAIAIdO&#10;4kBqRB3W7gEAALUDAAAOAAAAAAAAAAEAIAAAACMBAABkcnMvZTJvRG9jLnhtbFBLBQYAAAAABgAG&#10;AFkBAACDBQAAAAA=&#10;" strokeweight="1pt"/>
        </w:pict>
      </w:r>
      <w:r w:rsidRPr="00A30C66">
        <w:rPr>
          <w:rFonts w:ascii="Times New Roman" w:hAnsi="Times New Roman" w:cs="Times New Roman"/>
          <w:szCs w:val="32"/>
        </w:rPr>
        <w:pict>
          <v:shape id="_x0000_s1027" type="#_x0000_t32" style="position:absolute;left:0;text-align:left;margin-left:-4.85pt;margin-top:4.1pt;width:447.85pt;height:.2pt;flip:y;z-index:251659264" o:gfxdata="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T+0MLVAAAABgEAAA8AAAAAAAAAAQAgAAAAIgAAAGRycy9kb3ducmV2LnhtbFBL&#10;AQIUABQAAAAIAIdO4kByAB2I+QEAAMIDAAAOAAAAAAAAAAEAIAAAACQBAABkcnMvZTJvRG9jLnht&#10;bFBLBQYAAAAABgAGAFkBAACPBQAAAAA=&#10;" strokeweight="1pt"/>
        </w:pict>
      </w:r>
      <w:r w:rsidR="007648C2">
        <w:rPr>
          <w:rFonts w:ascii="Times New Roman" w:hAnsi="Times New Roman" w:cs="Times New Roman" w:hint="eastAsia"/>
          <w:szCs w:val="32"/>
        </w:rPr>
        <w:t>张店区</w:t>
      </w:r>
      <w:r w:rsidR="007648C2">
        <w:rPr>
          <w:rFonts w:ascii="Times New Roman" w:hAnsi="Times New Roman" w:cs="Times New Roman"/>
          <w:sz w:val="30"/>
          <w:szCs w:val="30"/>
        </w:rPr>
        <w:t>退役军人事务局办公室</w:t>
      </w:r>
      <w:r w:rsidR="007648C2">
        <w:rPr>
          <w:rFonts w:ascii="Times New Roman" w:hAnsi="Times New Roman" w:cs="Times New Roman"/>
          <w:sz w:val="30"/>
          <w:szCs w:val="30"/>
        </w:rPr>
        <w:t xml:space="preserve">            20</w:t>
      </w:r>
      <w:r w:rsidR="007648C2">
        <w:rPr>
          <w:rFonts w:ascii="Times New Roman" w:hAnsi="Times New Roman" w:cs="Times New Roman" w:hint="eastAsia"/>
          <w:sz w:val="30"/>
          <w:szCs w:val="30"/>
        </w:rPr>
        <w:t>20</w:t>
      </w:r>
      <w:r w:rsidR="007648C2">
        <w:rPr>
          <w:rFonts w:ascii="Times New Roman" w:hAnsi="Times New Roman" w:cs="Times New Roman"/>
          <w:sz w:val="30"/>
          <w:szCs w:val="30"/>
        </w:rPr>
        <w:t>年</w:t>
      </w:r>
      <w:r w:rsidR="007648C2">
        <w:rPr>
          <w:rFonts w:ascii="Times New Roman" w:hAnsi="Times New Roman" w:cs="Times New Roman" w:hint="eastAsia"/>
          <w:sz w:val="30"/>
          <w:szCs w:val="30"/>
        </w:rPr>
        <w:t>5</w:t>
      </w:r>
      <w:r w:rsidR="007648C2">
        <w:rPr>
          <w:rFonts w:ascii="Times New Roman" w:hAnsi="Times New Roman" w:cs="Times New Roman"/>
          <w:sz w:val="30"/>
          <w:szCs w:val="30"/>
        </w:rPr>
        <w:t>月</w:t>
      </w:r>
      <w:r w:rsidR="007648C2">
        <w:rPr>
          <w:rFonts w:ascii="Times New Roman" w:hAnsi="Times New Roman" w:cs="Times New Roman" w:hint="eastAsia"/>
          <w:sz w:val="30"/>
          <w:szCs w:val="30"/>
        </w:rPr>
        <w:t>26</w:t>
      </w:r>
      <w:r w:rsidR="007648C2">
        <w:rPr>
          <w:rFonts w:ascii="Times New Roman" w:hAnsi="Times New Roman" w:cs="Times New Roman"/>
          <w:sz w:val="30"/>
          <w:szCs w:val="30"/>
        </w:rPr>
        <w:t>日印发</w:t>
      </w:r>
    </w:p>
    <w:sectPr w:rsidR="002E7DB8" w:rsidSect="008A235C">
      <w:footerReference w:type="default" r:id="rId9"/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16" w:rsidRDefault="000A6616" w:rsidP="002E7DB8">
      <w:r>
        <w:separator/>
      </w:r>
    </w:p>
  </w:endnote>
  <w:endnote w:type="continuationSeparator" w:id="1">
    <w:p w:rsidR="000A6616" w:rsidRDefault="000A6616" w:rsidP="002E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1751"/>
    </w:sdtPr>
    <w:sdtContent>
      <w:p w:rsidR="002E7DB8" w:rsidRDefault="00A30C66">
        <w:pPr>
          <w:pStyle w:val="a5"/>
          <w:jc w:val="center"/>
        </w:pPr>
        <w:r w:rsidRPr="00A30C66">
          <w:fldChar w:fldCharType="begin"/>
        </w:r>
        <w:r w:rsidR="007648C2">
          <w:instrText xml:space="preserve"> PAGE   \* MERGEFORMAT </w:instrText>
        </w:r>
        <w:r w:rsidRPr="00A30C66">
          <w:fldChar w:fldCharType="separate"/>
        </w:r>
        <w:r w:rsidR="00105891" w:rsidRPr="00105891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2E7DB8" w:rsidRDefault="002E7D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16" w:rsidRDefault="000A6616" w:rsidP="002E7DB8">
      <w:r>
        <w:separator/>
      </w:r>
    </w:p>
  </w:footnote>
  <w:footnote w:type="continuationSeparator" w:id="1">
    <w:p w:rsidR="000A6616" w:rsidRDefault="000A6616" w:rsidP="002E7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16A4"/>
    <w:multiLevelType w:val="singleLevel"/>
    <w:tmpl w:val="49C416A4"/>
    <w:lvl w:ilvl="0">
      <w:start w:val="3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D288F"/>
    <w:rsid w:val="00083CB0"/>
    <w:rsid w:val="000A6616"/>
    <w:rsid w:val="000C1C9B"/>
    <w:rsid w:val="000C22A5"/>
    <w:rsid w:val="000C5A0A"/>
    <w:rsid w:val="000D7AAD"/>
    <w:rsid w:val="00105891"/>
    <w:rsid w:val="001058F5"/>
    <w:rsid w:val="00135A3D"/>
    <w:rsid w:val="00152AD4"/>
    <w:rsid w:val="001744F2"/>
    <w:rsid w:val="001A4DA3"/>
    <w:rsid w:val="001C137E"/>
    <w:rsid w:val="001E2CC1"/>
    <w:rsid w:val="00202EB2"/>
    <w:rsid w:val="0022494E"/>
    <w:rsid w:val="00244EF8"/>
    <w:rsid w:val="002E7DB8"/>
    <w:rsid w:val="00301F3F"/>
    <w:rsid w:val="00315822"/>
    <w:rsid w:val="00331843"/>
    <w:rsid w:val="00337353"/>
    <w:rsid w:val="003445E8"/>
    <w:rsid w:val="004170A0"/>
    <w:rsid w:val="00420BF1"/>
    <w:rsid w:val="00464222"/>
    <w:rsid w:val="0047362E"/>
    <w:rsid w:val="004A4753"/>
    <w:rsid w:val="00556453"/>
    <w:rsid w:val="005903D9"/>
    <w:rsid w:val="00604814"/>
    <w:rsid w:val="006050A2"/>
    <w:rsid w:val="00606046"/>
    <w:rsid w:val="00607957"/>
    <w:rsid w:val="00636251"/>
    <w:rsid w:val="006D630D"/>
    <w:rsid w:val="006E20F9"/>
    <w:rsid w:val="007040E5"/>
    <w:rsid w:val="00716356"/>
    <w:rsid w:val="007648C2"/>
    <w:rsid w:val="00775A9F"/>
    <w:rsid w:val="00782D9E"/>
    <w:rsid w:val="008A235C"/>
    <w:rsid w:val="008C15A0"/>
    <w:rsid w:val="00977997"/>
    <w:rsid w:val="009E1019"/>
    <w:rsid w:val="009E4125"/>
    <w:rsid w:val="00A175E4"/>
    <w:rsid w:val="00A30C66"/>
    <w:rsid w:val="00AB4F4A"/>
    <w:rsid w:val="00AC1113"/>
    <w:rsid w:val="00AF52E7"/>
    <w:rsid w:val="00B706E3"/>
    <w:rsid w:val="00BE23EB"/>
    <w:rsid w:val="00BF5F43"/>
    <w:rsid w:val="00C765F2"/>
    <w:rsid w:val="00C8785A"/>
    <w:rsid w:val="00C94F8D"/>
    <w:rsid w:val="00CA607F"/>
    <w:rsid w:val="00CC683B"/>
    <w:rsid w:val="00DE7BED"/>
    <w:rsid w:val="00ED288F"/>
    <w:rsid w:val="00F31E92"/>
    <w:rsid w:val="00F50900"/>
    <w:rsid w:val="077C2AC0"/>
    <w:rsid w:val="0B594207"/>
    <w:rsid w:val="0B5F697C"/>
    <w:rsid w:val="0FD4020D"/>
    <w:rsid w:val="12801A8E"/>
    <w:rsid w:val="172A20FE"/>
    <w:rsid w:val="1BEE2959"/>
    <w:rsid w:val="20FB0B54"/>
    <w:rsid w:val="2147755A"/>
    <w:rsid w:val="25332EDF"/>
    <w:rsid w:val="29C36C41"/>
    <w:rsid w:val="2D4078B0"/>
    <w:rsid w:val="30010201"/>
    <w:rsid w:val="312D1862"/>
    <w:rsid w:val="332E656A"/>
    <w:rsid w:val="374B7444"/>
    <w:rsid w:val="3B3A34A4"/>
    <w:rsid w:val="3BA80C24"/>
    <w:rsid w:val="3DF76107"/>
    <w:rsid w:val="3E3E54C8"/>
    <w:rsid w:val="3F637B83"/>
    <w:rsid w:val="40604D9C"/>
    <w:rsid w:val="41CA4011"/>
    <w:rsid w:val="43974CB1"/>
    <w:rsid w:val="49EE6DF9"/>
    <w:rsid w:val="4C646169"/>
    <w:rsid w:val="4C9C11F1"/>
    <w:rsid w:val="52740BCE"/>
    <w:rsid w:val="59B729A5"/>
    <w:rsid w:val="5C042791"/>
    <w:rsid w:val="5C2705A1"/>
    <w:rsid w:val="5EBA22B6"/>
    <w:rsid w:val="60DC4FFA"/>
    <w:rsid w:val="64277831"/>
    <w:rsid w:val="6A0232A9"/>
    <w:rsid w:val="71B64303"/>
    <w:rsid w:val="7BA65660"/>
    <w:rsid w:val="7C674F36"/>
    <w:rsid w:val="7E46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E7DB8"/>
    <w:pPr>
      <w:spacing w:line="500" w:lineRule="atLeast"/>
      <w:ind w:firstLineChars="200" w:firstLine="640"/>
    </w:pPr>
    <w:rPr>
      <w:rFonts w:ascii="仿宋_GB2312" w:eastAsia="仿宋_GB2312"/>
      <w:sz w:val="32"/>
    </w:rPr>
  </w:style>
  <w:style w:type="paragraph" w:styleId="a4">
    <w:name w:val="Balloon Text"/>
    <w:basedOn w:val="a"/>
    <w:link w:val="Char"/>
    <w:uiPriority w:val="99"/>
    <w:semiHidden/>
    <w:unhideWhenUsed/>
    <w:rsid w:val="002E7D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E7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2E7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2E7DB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E7D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E7DB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E20F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E20F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59B73E34-3B91-46B8-9336-E7D435879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cp:lastPrinted>2020-05-27T07:28:00Z</cp:lastPrinted>
  <dcterms:created xsi:type="dcterms:W3CDTF">2020-05-27T07:06:00Z</dcterms:created>
  <dcterms:modified xsi:type="dcterms:W3CDTF">2020-05-27T07:29:00Z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