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30" w:rsidRDefault="00D02D30">
      <w:pPr>
        <w:spacing w:line="560" w:lineRule="exact"/>
        <w:jc w:val="center"/>
        <w:rPr>
          <w:rFonts w:ascii="方正小标宋简体" w:eastAsia="方正小标宋简体" w:hAnsi="方正小标宋简体" w:cs="方正小标宋简体"/>
          <w:sz w:val="44"/>
          <w:szCs w:val="44"/>
        </w:rPr>
      </w:pPr>
    </w:p>
    <w:p w:rsidR="00D02D30" w:rsidRDefault="00D02D30">
      <w:pPr>
        <w:spacing w:line="560" w:lineRule="exact"/>
        <w:jc w:val="center"/>
        <w:rPr>
          <w:rFonts w:ascii="方正小标宋简体" w:eastAsia="方正小标宋简体" w:hAnsi="方正小标宋简体" w:cs="方正小标宋简体"/>
          <w:sz w:val="44"/>
          <w:szCs w:val="44"/>
        </w:rPr>
      </w:pPr>
    </w:p>
    <w:p w:rsidR="00D02D30" w:rsidRDefault="00D02D30">
      <w:pPr>
        <w:spacing w:line="560" w:lineRule="exact"/>
        <w:jc w:val="center"/>
        <w:rPr>
          <w:rFonts w:ascii="方正小标宋简体" w:eastAsia="方正小标宋简体" w:hAnsi="方正小标宋简体" w:cs="方正小标宋简体"/>
          <w:sz w:val="44"/>
          <w:szCs w:val="44"/>
        </w:rPr>
      </w:pPr>
    </w:p>
    <w:p w:rsidR="00D02D30" w:rsidRDefault="00D02D30">
      <w:pPr>
        <w:spacing w:line="560" w:lineRule="exact"/>
        <w:jc w:val="center"/>
        <w:rPr>
          <w:rFonts w:ascii="方正小标宋简体" w:eastAsia="方正小标宋简体" w:hAnsi="方正小标宋简体" w:cs="方正小标宋简体"/>
          <w:sz w:val="44"/>
          <w:szCs w:val="44"/>
        </w:rPr>
      </w:pPr>
    </w:p>
    <w:p w:rsidR="00D02D30" w:rsidRDefault="00D02D30">
      <w:pPr>
        <w:widowControl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张环发〔</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号</w:t>
      </w:r>
    </w:p>
    <w:p w:rsidR="00D02D30" w:rsidRDefault="00D02D30">
      <w:pPr>
        <w:spacing w:line="560" w:lineRule="exact"/>
        <w:jc w:val="center"/>
        <w:rPr>
          <w:rFonts w:ascii="方正小标宋简体" w:eastAsia="方正小标宋简体" w:hAnsi="方正小标宋简体" w:cs="方正小标宋简体"/>
          <w:sz w:val="44"/>
          <w:szCs w:val="44"/>
        </w:rPr>
      </w:pPr>
    </w:p>
    <w:p w:rsidR="00D02D30" w:rsidRDefault="00D02D30">
      <w:pPr>
        <w:spacing w:line="560" w:lineRule="exact"/>
        <w:jc w:val="center"/>
        <w:rPr>
          <w:rFonts w:ascii="方正小标宋简体" w:eastAsia="方正小标宋简体" w:hAnsi="方正小标宋简体" w:cs="方正小标宋简体"/>
          <w:sz w:val="44"/>
          <w:szCs w:val="44"/>
        </w:rPr>
      </w:pPr>
    </w:p>
    <w:p w:rsidR="00D02D30" w:rsidRDefault="00D02D30">
      <w:pPr>
        <w:spacing w:line="240" w:lineRule="exact"/>
        <w:jc w:val="center"/>
        <w:rPr>
          <w:rFonts w:ascii="方正小标宋简体" w:eastAsia="方正小标宋简体" w:hAnsi="方正小标宋简体" w:cs="方正小标宋简体"/>
          <w:sz w:val="44"/>
          <w:szCs w:val="44"/>
        </w:rPr>
      </w:pPr>
    </w:p>
    <w:p w:rsidR="00D02D30" w:rsidRDefault="00D02D3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淄博市环境保护局张店分局</w:t>
      </w:r>
    </w:p>
    <w:p w:rsidR="00D02D30" w:rsidRDefault="00D02D30">
      <w:pPr>
        <w:spacing w:line="560" w:lineRule="exact"/>
        <w:jc w:val="center"/>
        <w:rPr>
          <w:rFonts w:ascii="方正小标宋简体" w:eastAsia="方正小标宋简体" w:hAnsi="方正小标宋简体" w:cs="方正小标宋简体"/>
          <w:spacing w:val="-25"/>
          <w:sz w:val="44"/>
          <w:szCs w:val="44"/>
        </w:rPr>
      </w:pPr>
      <w:r>
        <w:rPr>
          <w:rFonts w:ascii="方正小标宋简体" w:eastAsia="方正小标宋简体" w:hAnsi="方正小标宋简体" w:cs="方正小标宋简体" w:hint="eastAsia"/>
          <w:spacing w:val="-25"/>
          <w:sz w:val="44"/>
          <w:szCs w:val="44"/>
        </w:rPr>
        <w:t>污染源日常环境监管随机抽查工作暂行办法</w:t>
      </w:r>
    </w:p>
    <w:p w:rsidR="00D02D30" w:rsidRDefault="00D02D30">
      <w:pPr>
        <w:rPr>
          <w:rFonts w:ascii="仿宋" w:eastAsia="仿宋" w:hAnsi="仿宋"/>
          <w:sz w:val="32"/>
          <w:szCs w:val="32"/>
        </w:rPr>
      </w:pPr>
    </w:p>
    <w:p w:rsidR="00D02D30" w:rsidRDefault="00D02D30">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各大队、危管办、有关业务执法科室：</w:t>
      </w:r>
    </w:p>
    <w:p w:rsidR="00D02D30" w:rsidRDefault="00D02D30">
      <w:pPr>
        <w:spacing w:line="4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根据市局《关于印发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淄博市污染源日常环境监管随机抽查制度实施方案</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的通知》要求和相关工作任务，为确保完成污染源日常环境监管随机抽查工作，进一步规范完善随机抽查工作制度，制定本暂行办法，请认真贯彻执行。</w:t>
      </w:r>
    </w:p>
    <w:p w:rsidR="00D02D30" w:rsidRDefault="00D02D30">
      <w:pPr>
        <w:spacing w:line="480" w:lineRule="exact"/>
        <w:ind w:firstLine="630"/>
        <w:rPr>
          <w:rFonts w:ascii="黑体" w:eastAsia="黑体" w:hAnsi="黑体"/>
          <w:sz w:val="32"/>
          <w:szCs w:val="32"/>
        </w:rPr>
      </w:pPr>
      <w:r>
        <w:rPr>
          <w:rFonts w:ascii="黑体" w:eastAsia="黑体" w:hAnsi="黑体" w:hint="eastAsia"/>
          <w:sz w:val="32"/>
          <w:szCs w:val="32"/>
        </w:rPr>
        <w:t>一、严格执行“双随机”一公开制度</w:t>
      </w:r>
    </w:p>
    <w:p w:rsidR="00D02D30" w:rsidRDefault="00D02D30">
      <w:pPr>
        <w:spacing w:line="4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为确保“双随机”一公开，公开透明、公平公正，我局的“双随机”一公开工作，打破目前的大队辖区管理模式，全区污染源企业、执法人员两个信息库统一建设，检查工作按照</w:t>
      </w:r>
      <w:r w:rsidRPr="001F5D40">
        <w:rPr>
          <w:rFonts w:ascii="仿宋_GB2312" w:eastAsia="仿宋_GB2312" w:hAnsi="仿宋_GB2312" w:cs="仿宋_GB2312" w:hint="eastAsia"/>
          <w:color w:val="000000"/>
          <w:sz w:val="32"/>
          <w:szCs w:val="32"/>
        </w:rPr>
        <w:t>《随机抽查任务派遣单》</w:t>
      </w:r>
      <w:r>
        <w:rPr>
          <w:rFonts w:ascii="仿宋_GB2312" w:eastAsia="仿宋_GB2312" w:hAnsi="仿宋_GB2312" w:cs="仿宋_GB2312" w:hint="eastAsia"/>
          <w:sz w:val="32"/>
          <w:szCs w:val="32"/>
        </w:rPr>
        <w:t>执行。</w:t>
      </w:r>
    </w:p>
    <w:p w:rsidR="00D02D30" w:rsidRDefault="00D02D30">
      <w:pPr>
        <w:spacing w:line="480" w:lineRule="exact"/>
        <w:ind w:firstLine="63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color w:val="000000"/>
          <w:sz w:val="32"/>
          <w:szCs w:val="32"/>
        </w:rPr>
        <w:t>污染源检查任务分类随机抽取</w:t>
      </w:r>
    </w:p>
    <w:p w:rsidR="00D02D30" w:rsidRDefault="00D02D30">
      <w:pPr>
        <w:spacing w:line="4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每季度污染源检查分为重点污染源检查、一般污染源检查、特殊污染源检查，三种污染源检查企业名单，从污染源信息库中按规定比例随机抽取，随机抽查确定出的企业不得变更，必须保证在季度内完成检查任务。</w:t>
      </w:r>
    </w:p>
    <w:p w:rsidR="00D02D30" w:rsidRDefault="00D02D30" w:rsidP="001F5D40">
      <w:pPr>
        <w:spacing w:line="480" w:lineRule="exact"/>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2.</w:t>
      </w:r>
      <w:r>
        <w:rPr>
          <w:rFonts w:ascii="仿宋_GB2312" w:eastAsia="仿宋_GB2312" w:hAnsi="仿宋_GB2312" w:cs="仿宋_GB2312" w:hint="eastAsia"/>
          <w:b/>
          <w:bCs/>
          <w:color w:val="000000"/>
          <w:sz w:val="32"/>
          <w:szCs w:val="32"/>
        </w:rPr>
        <w:t>执法人员随机抽取</w:t>
      </w:r>
    </w:p>
    <w:p w:rsidR="00D02D30" w:rsidRDefault="00D02D30">
      <w:pPr>
        <w:spacing w:line="4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每季度从执法人员信息库中（根据局目前实际情况，执法人员信息库中执法人员包括四个环境监察大队和危管应急中心在岗人员中有行政执法证和环境监察执法证的人员）随机抽取执法人员完成随机抽取企业的执法检查工作，且必须保证每个企业有两名执法人员。</w:t>
      </w:r>
    </w:p>
    <w:p w:rsidR="00D02D30" w:rsidRDefault="00D02D30" w:rsidP="001F5D40">
      <w:pPr>
        <w:spacing w:line="480" w:lineRule="exact"/>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3.</w:t>
      </w:r>
      <w:r>
        <w:rPr>
          <w:rFonts w:ascii="仿宋_GB2312" w:eastAsia="仿宋_GB2312" w:hAnsi="仿宋_GB2312" w:cs="仿宋_GB2312" w:hint="eastAsia"/>
          <w:b/>
          <w:bCs/>
          <w:color w:val="000000"/>
          <w:sz w:val="32"/>
          <w:szCs w:val="32"/>
        </w:rPr>
        <w:t>“双随机”抽查情况的检查结果公开</w:t>
      </w:r>
    </w:p>
    <w:p w:rsidR="00D02D30" w:rsidRDefault="00D02D30">
      <w:pPr>
        <w:spacing w:line="4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“双随机”的抽查情况和检查结果，按照要求由系统管理人员在张店区政府网站上及时公开抽查和检查情况结果，接受社会监督。</w:t>
      </w:r>
    </w:p>
    <w:p w:rsidR="00D02D30" w:rsidRPr="001F5D40" w:rsidRDefault="00D02D30">
      <w:pPr>
        <w:spacing w:line="480" w:lineRule="exact"/>
        <w:ind w:firstLine="630"/>
        <w:rPr>
          <w:rFonts w:ascii="黑体" w:eastAsia="黑体" w:hAnsi="黑体"/>
          <w:color w:val="000000"/>
          <w:sz w:val="32"/>
          <w:szCs w:val="32"/>
        </w:rPr>
      </w:pPr>
      <w:r w:rsidRPr="001F5D40">
        <w:rPr>
          <w:rFonts w:ascii="黑体" w:eastAsia="黑体" w:hAnsi="黑体" w:hint="eastAsia"/>
          <w:color w:val="000000"/>
          <w:sz w:val="32"/>
          <w:szCs w:val="32"/>
        </w:rPr>
        <w:t>二、严格执行随机抽查工作程序</w:t>
      </w:r>
    </w:p>
    <w:p w:rsidR="00D02D30" w:rsidRPr="001F5D40" w:rsidRDefault="00D02D30">
      <w:pPr>
        <w:spacing w:line="480" w:lineRule="exact"/>
        <w:ind w:firstLine="630"/>
        <w:rPr>
          <w:rFonts w:ascii="仿宋_GB2312" w:eastAsia="仿宋_GB2312" w:hAnsi="仿宋_GB2312" w:cs="仿宋_GB2312"/>
          <w:b/>
          <w:bCs/>
          <w:color w:val="000000"/>
          <w:sz w:val="32"/>
          <w:szCs w:val="32"/>
        </w:rPr>
      </w:pPr>
      <w:r w:rsidRPr="001F5D40">
        <w:rPr>
          <w:rFonts w:ascii="仿宋_GB2312" w:eastAsia="仿宋_GB2312" w:hAnsi="仿宋_GB2312" w:cs="仿宋_GB2312"/>
          <w:b/>
          <w:bCs/>
          <w:color w:val="000000"/>
          <w:sz w:val="32"/>
          <w:szCs w:val="32"/>
        </w:rPr>
        <w:t>1</w:t>
      </w:r>
      <w:r w:rsidRPr="001F5D40">
        <w:rPr>
          <w:rFonts w:ascii="仿宋_GB2312" w:eastAsia="仿宋_GB2312" w:hAnsi="仿宋_GB2312" w:cs="仿宋_GB2312" w:hint="eastAsia"/>
          <w:b/>
          <w:bCs/>
          <w:color w:val="000000"/>
          <w:sz w:val="32"/>
          <w:szCs w:val="32"/>
        </w:rPr>
        <w:t>、派发随机抽查任务派遣单</w:t>
      </w:r>
    </w:p>
    <w:p w:rsidR="00D02D30" w:rsidRPr="001F5D40" w:rsidRDefault="00D02D30">
      <w:pPr>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污染源抽查由系统管理人员负责每季度末</w:t>
      </w:r>
      <w:r w:rsidRPr="001F5D40">
        <w:rPr>
          <w:rFonts w:ascii="仿宋_GB2312" w:eastAsia="仿宋_GB2312" w:hAnsi="仿宋_GB2312" w:cs="仿宋_GB2312"/>
          <w:color w:val="000000"/>
          <w:sz w:val="32"/>
          <w:szCs w:val="32"/>
        </w:rPr>
        <w:t>30</w:t>
      </w:r>
      <w:r w:rsidRPr="001F5D40">
        <w:rPr>
          <w:rFonts w:ascii="仿宋_GB2312" w:eastAsia="仿宋_GB2312" w:hAnsi="仿宋_GB2312" w:cs="仿宋_GB2312" w:hint="eastAsia"/>
          <w:color w:val="000000"/>
          <w:sz w:val="32"/>
          <w:szCs w:val="32"/>
        </w:rPr>
        <w:t>号通过《山东省污染源日常环境监管随机抽查系统》按规定要求比例随机抽取季度检查企业名单和执法人员名单。每季度末，系统管理人员要将随即抽取的污染源检查企业和执法人员名单写《双随机任务派遣单》，分管局长签字后派发各环境监察大队和危管应急中心。</w:t>
      </w:r>
    </w:p>
    <w:p w:rsidR="00D02D30" w:rsidRPr="001F5D40" w:rsidRDefault="00D02D30">
      <w:pPr>
        <w:spacing w:line="480" w:lineRule="exact"/>
        <w:ind w:firstLine="630"/>
        <w:rPr>
          <w:rFonts w:ascii="仿宋_GB2312" w:eastAsia="仿宋_GB2312" w:hAnsi="仿宋_GB2312" w:cs="仿宋_GB2312"/>
          <w:b/>
          <w:bCs/>
          <w:color w:val="000000"/>
          <w:sz w:val="32"/>
          <w:szCs w:val="32"/>
        </w:rPr>
      </w:pPr>
      <w:r w:rsidRPr="001F5D40">
        <w:rPr>
          <w:rFonts w:ascii="仿宋_GB2312" w:eastAsia="仿宋_GB2312" w:hAnsi="仿宋_GB2312" w:cs="仿宋_GB2312"/>
          <w:b/>
          <w:bCs/>
          <w:color w:val="000000"/>
          <w:sz w:val="32"/>
          <w:szCs w:val="32"/>
        </w:rPr>
        <w:t>2</w:t>
      </w:r>
      <w:r w:rsidRPr="001F5D40">
        <w:rPr>
          <w:rFonts w:ascii="仿宋_GB2312" w:eastAsia="仿宋_GB2312" w:hAnsi="仿宋_GB2312" w:cs="仿宋_GB2312" w:hint="eastAsia"/>
          <w:b/>
          <w:bCs/>
          <w:color w:val="000000"/>
          <w:sz w:val="32"/>
          <w:szCs w:val="32"/>
        </w:rPr>
        <w:t>、制定月检查计划</w:t>
      </w:r>
    </w:p>
    <w:p w:rsidR="00D02D30" w:rsidRPr="001F5D40" w:rsidRDefault="00D02D30">
      <w:pPr>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月检查计划由各大队、危管办按照《双随机抽查任务派遣单》所确定的检查企业和参加执法人员制定月检查计划，并将计划送达每位执法人员，当月检查计划必须当月完成。</w:t>
      </w:r>
    </w:p>
    <w:p w:rsidR="00D02D30" w:rsidRPr="001F5D40" w:rsidRDefault="00D02D30">
      <w:pPr>
        <w:spacing w:line="480" w:lineRule="exact"/>
        <w:ind w:left="630"/>
        <w:rPr>
          <w:rFonts w:ascii="仿宋_GB2312" w:eastAsia="仿宋_GB2312" w:hAnsi="仿宋_GB2312" w:cs="仿宋_GB2312"/>
          <w:b/>
          <w:bCs/>
          <w:color w:val="000000"/>
          <w:sz w:val="32"/>
          <w:szCs w:val="32"/>
        </w:rPr>
      </w:pPr>
      <w:r w:rsidRPr="001F5D40">
        <w:rPr>
          <w:rFonts w:ascii="仿宋_GB2312" w:eastAsia="仿宋_GB2312" w:hAnsi="仿宋_GB2312" w:cs="仿宋_GB2312"/>
          <w:b/>
          <w:bCs/>
          <w:color w:val="000000"/>
          <w:sz w:val="32"/>
          <w:szCs w:val="32"/>
        </w:rPr>
        <w:t>3</w:t>
      </w:r>
      <w:r w:rsidRPr="001F5D40">
        <w:rPr>
          <w:rFonts w:ascii="仿宋_GB2312" w:eastAsia="仿宋_GB2312" w:hAnsi="仿宋_GB2312" w:cs="仿宋_GB2312" w:hint="eastAsia"/>
          <w:b/>
          <w:bCs/>
          <w:color w:val="000000"/>
          <w:sz w:val="32"/>
          <w:szCs w:val="32"/>
        </w:rPr>
        <w:t>、现场执法检查</w:t>
      </w:r>
      <w:bookmarkStart w:id="0" w:name="_GoBack"/>
      <w:bookmarkEnd w:id="0"/>
    </w:p>
    <w:p w:rsidR="00D02D30" w:rsidRPr="001F5D40" w:rsidRDefault="00D02D30">
      <w:pPr>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每个检查企业执法人员中排第一名的为牵头人，负责按照《抽查任务派遣单》和《月检查计划》，依据《山东省污染源现场检查工作指南》（鲁环办</w:t>
      </w:r>
      <w:r w:rsidRPr="001F5D40">
        <w:rPr>
          <w:rFonts w:ascii="仿宋_GB2312" w:eastAsia="仿宋_GB2312" w:hAnsi="仿宋_GB2312" w:cs="仿宋_GB2312"/>
          <w:color w:val="000000"/>
          <w:sz w:val="32"/>
          <w:szCs w:val="32"/>
        </w:rPr>
        <w:t>[2016]35</w:t>
      </w:r>
      <w:r w:rsidRPr="001F5D40">
        <w:rPr>
          <w:rFonts w:ascii="仿宋_GB2312" w:eastAsia="仿宋_GB2312" w:hAnsi="仿宋_GB2312" w:cs="仿宋_GB2312" w:hint="eastAsia"/>
          <w:color w:val="000000"/>
          <w:sz w:val="32"/>
          <w:szCs w:val="32"/>
        </w:rPr>
        <w:t>号）规定的工作程序和内容做好现场检查，并现场通过移动执法平台输入和打印现场检查相关记录。现场检查时发现被检查企业涉嫌有违法行为的由现场执法人员依法查处。</w:t>
      </w:r>
    </w:p>
    <w:p w:rsidR="00D02D30" w:rsidRPr="001F5D40" w:rsidRDefault="00D02D30">
      <w:pPr>
        <w:spacing w:line="480" w:lineRule="exact"/>
        <w:ind w:firstLine="630"/>
        <w:rPr>
          <w:rFonts w:ascii="仿宋_GB2312" w:eastAsia="仿宋_GB2312" w:hAnsi="仿宋_GB2312" w:cs="仿宋_GB2312"/>
          <w:b/>
          <w:bCs/>
          <w:color w:val="000000"/>
          <w:sz w:val="32"/>
          <w:szCs w:val="32"/>
        </w:rPr>
      </w:pPr>
      <w:r w:rsidRPr="001F5D40">
        <w:rPr>
          <w:rFonts w:ascii="仿宋_GB2312" w:eastAsia="仿宋_GB2312" w:hAnsi="仿宋_GB2312" w:cs="仿宋_GB2312"/>
          <w:b/>
          <w:bCs/>
          <w:color w:val="000000"/>
          <w:sz w:val="32"/>
          <w:szCs w:val="32"/>
        </w:rPr>
        <w:t>4</w:t>
      </w:r>
      <w:r w:rsidRPr="001F5D40">
        <w:rPr>
          <w:rFonts w:ascii="仿宋_GB2312" w:eastAsia="仿宋_GB2312" w:hAnsi="仿宋_GB2312" w:cs="仿宋_GB2312" w:hint="eastAsia"/>
          <w:b/>
          <w:bCs/>
          <w:color w:val="000000"/>
          <w:sz w:val="32"/>
          <w:szCs w:val="32"/>
        </w:rPr>
        <w:t>、执法人员变动原则</w:t>
      </w:r>
    </w:p>
    <w:p w:rsidR="00D02D30" w:rsidRPr="001F5D40" w:rsidRDefault="00D02D30">
      <w:pPr>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每季度确定的检查人员原则上不得随意变更，确因特殊原因需变动的（休假、因公出差、学习、借调、按照规定需回避等情况），由原检查人所在大队、危管办进行调剂确定，并填写《随机抽查检查人员变动审批表》，由各单位主要负责人签字备案（并附相关证明材料）。</w:t>
      </w:r>
    </w:p>
    <w:p w:rsidR="00D02D30" w:rsidRPr="001F5D40" w:rsidRDefault="00D02D30">
      <w:pPr>
        <w:spacing w:line="480" w:lineRule="exact"/>
        <w:ind w:firstLine="630"/>
        <w:rPr>
          <w:rFonts w:ascii="仿宋_GB2312" w:eastAsia="仿宋_GB2312" w:hAnsi="仿宋_GB2312" w:cs="仿宋_GB2312"/>
          <w:b/>
          <w:bCs/>
          <w:color w:val="000000"/>
          <w:sz w:val="32"/>
          <w:szCs w:val="32"/>
        </w:rPr>
      </w:pPr>
      <w:r w:rsidRPr="001F5D40">
        <w:rPr>
          <w:rFonts w:ascii="仿宋_GB2312" w:eastAsia="仿宋_GB2312" w:hAnsi="仿宋_GB2312" w:cs="仿宋_GB2312"/>
          <w:b/>
          <w:bCs/>
          <w:color w:val="000000"/>
          <w:sz w:val="32"/>
          <w:szCs w:val="32"/>
        </w:rPr>
        <w:t>5.</w:t>
      </w:r>
      <w:r w:rsidRPr="001F5D40">
        <w:rPr>
          <w:rFonts w:ascii="仿宋_GB2312" w:eastAsia="仿宋_GB2312" w:hAnsi="仿宋_GB2312" w:cs="仿宋_GB2312" w:hint="eastAsia"/>
          <w:b/>
          <w:bCs/>
          <w:color w:val="000000"/>
          <w:sz w:val="32"/>
          <w:szCs w:val="32"/>
        </w:rPr>
        <w:t>污染源信息动态更新原则</w:t>
      </w:r>
    </w:p>
    <w:p w:rsidR="00D02D30" w:rsidRPr="001F5D40" w:rsidRDefault="00D02D30">
      <w:pPr>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污染源信息库的更新由各大队安排专人负责录入和动态更新，其中涉及危险废物利用企业、医院、辐射放射源的由危管办提供企业名单并负责录入系统，其他类污染源由各大队负责录入和动态更新。污染源信息可随时添加，需删除的污染源信息每季度更新一次，删除的污染源信息需有现场照片，由其录入单位存档备查。污染源动态更新情况每季度由其录入单位汇总上报至系统管理人员。</w:t>
      </w:r>
    </w:p>
    <w:p w:rsidR="00D02D30" w:rsidRPr="001F5D40" w:rsidRDefault="00D02D30" w:rsidP="001F5D40">
      <w:pPr>
        <w:spacing w:line="480" w:lineRule="exact"/>
        <w:ind w:firstLineChars="200" w:firstLine="31680"/>
        <w:rPr>
          <w:rFonts w:ascii="黑体" w:eastAsia="黑体" w:hAnsi="黑体"/>
          <w:color w:val="000000"/>
          <w:sz w:val="32"/>
          <w:szCs w:val="32"/>
        </w:rPr>
      </w:pPr>
      <w:r w:rsidRPr="001F5D40">
        <w:rPr>
          <w:rFonts w:ascii="黑体" w:eastAsia="黑体" w:hAnsi="黑体" w:hint="eastAsia"/>
          <w:color w:val="000000"/>
          <w:sz w:val="32"/>
          <w:szCs w:val="32"/>
        </w:rPr>
        <w:t>三、信息报送和资料归档</w:t>
      </w:r>
    </w:p>
    <w:p w:rsidR="00D02D30" w:rsidRPr="001F5D40" w:rsidRDefault="00D02D30">
      <w:pPr>
        <w:spacing w:line="480" w:lineRule="exact"/>
        <w:ind w:firstLine="630"/>
        <w:rPr>
          <w:rFonts w:ascii="仿宋_GB2312" w:eastAsia="仿宋_GB2312" w:hAnsi="仿宋_GB2312" w:cs="仿宋_GB2312"/>
          <w:b/>
          <w:bCs/>
          <w:color w:val="000000"/>
          <w:sz w:val="32"/>
          <w:szCs w:val="32"/>
        </w:rPr>
      </w:pPr>
      <w:r w:rsidRPr="001F5D40">
        <w:rPr>
          <w:rFonts w:ascii="仿宋_GB2312" w:eastAsia="仿宋_GB2312" w:hAnsi="仿宋_GB2312" w:cs="仿宋_GB2312"/>
          <w:b/>
          <w:bCs/>
          <w:color w:val="000000"/>
          <w:sz w:val="32"/>
          <w:szCs w:val="32"/>
        </w:rPr>
        <w:t>1</w:t>
      </w:r>
      <w:r w:rsidRPr="001F5D40">
        <w:rPr>
          <w:rFonts w:ascii="仿宋_GB2312" w:eastAsia="仿宋_GB2312" w:hAnsi="仿宋_GB2312" w:cs="仿宋_GB2312" w:hint="eastAsia"/>
          <w:b/>
          <w:bCs/>
          <w:color w:val="000000"/>
          <w:sz w:val="32"/>
          <w:szCs w:val="32"/>
        </w:rPr>
        <w:t>、监察记录和抽查结果录入办法</w:t>
      </w:r>
    </w:p>
    <w:p w:rsidR="00D02D30" w:rsidRPr="001F5D40" w:rsidRDefault="00D02D30">
      <w:pPr>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现场执法人员（以第一位为主）应在次日前将前日监察记录和检查结果录入污染源日常环境监管随机系统，每月末将监察记录纸质版报系统管理员存档。</w:t>
      </w:r>
    </w:p>
    <w:p w:rsidR="00D02D30" w:rsidRPr="001F5D40" w:rsidRDefault="00D02D30">
      <w:pPr>
        <w:spacing w:line="480" w:lineRule="exact"/>
        <w:ind w:firstLine="630"/>
        <w:rPr>
          <w:rFonts w:ascii="仿宋_GB2312" w:eastAsia="仿宋_GB2312" w:hAnsi="仿宋_GB2312" w:cs="仿宋_GB2312"/>
          <w:b/>
          <w:bCs/>
          <w:color w:val="000000"/>
          <w:sz w:val="32"/>
          <w:szCs w:val="32"/>
        </w:rPr>
      </w:pPr>
      <w:r w:rsidRPr="001F5D40">
        <w:rPr>
          <w:rFonts w:ascii="仿宋_GB2312" w:eastAsia="仿宋_GB2312" w:hAnsi="仿宋_GB2312" w:cs="仿宋_GB2312"/>
          <w:b/>
          <w:bCs/>
          <w:color w:val="000000"/>
          <w:sz w:val="32"/>
          <w:szCs w:val="32"/>
        </w:rPr>
        <w:t>2</w:t>
      </w:r>
      <w:r w:rsidRPr="001F5D40">
        <w:rPr>
          <w:rFonts w:ascii="仿宋_GB2312" w:eastAsia="仿宋_GB2312" w:hAnsi="仿宋_GB2312" w:cs="仿宋_GB2312" w:hint="eastAsia"/>
          <w:b/>
          <w:bCs/>
          <w:color w:val="000000"/>
          <w:sz w:val="32"/>
          <w:szCs w:val="32"/>
        </w:rPr>
        <w:t>、每月、季度报表的填报</w:t>
      </w:r>
    </w:p>
    <w:p w:rsidR="00D02D30" w:rsidRPr="001F5D40" w:rsidRDefault="00D02D30">
      <w:pPr>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由系统管理人员负责每月度初</w:t>
      </w:r>
      <w:r w:rsidRPr="001F5D40">
        <w:rPr>
          <w:rFonts w:ascii="仿宋_GB2312" w:eastAsia="仿宋_GB2312" w:hAnsi="仿宋_GB2312" w:cs="仿宋_GB2312"/>
          <w:color w:val="000000"/>
          <w:sz w:val="32"/>
          <w:szCs w:val="32"/>
        </w:rPr>
        <w:t>3</w:t>
      </w:r>
      <w:r w:rsidRPr="001F5D40">
        <w:rPr>
          <w:rFonts w:ascii="仿宋_GB2312" w:eastAsia="仿宋_GB2312" w:hAnsi="仿宋_GB2312" w:cs="仿宋_GB2312" w:hint="eastAsia"/>
          <w:color w:val="000000"/>
          <w:sz w:val="32"/>
          <w:szCs w:val="32"/>
        </w:rPr>
        <w:t>号前完成《‘双随机’工作进展信息调度表（月）》的填报工作，每季度初</w:t>
      </w:r>
      <w:r w:rsidRPr="001F5D40">
        <w:rPr>
          <w:rFonts w:ascii="仿宋_GB2312" w:eastAsia="仿宋_GB2312" w:hAnsi="仿宋_GB2312" w:cs="仿宋_GB2312"/>
          <w:color w:val="000000"/>
          <w:sz w:val="32"/>
          <w:szCs w:val="32"/>
        </w:rPr>
        <w:t>3</w:t>
      </w:r>
      <w:r w:rsidRPr="001F5D40">
        <w:rPr>
          <w:rFonts w:ascii="仿宋_GB2312" w:eastAsia="仿宋_GB2312" w:hAnsi="仿宋_GB2312" w:cs="仿宋_GB2312" w:hint="eastAsia"/>
          <w:color w:val="000000"/>
          <w:sz w:val="32"/>
          <w:szCs w:val="32"/>
        </w:rPr>
        <w:t>号前完成《污染源日常环境监管随机抽查季度汇总表》、《重点污染源随机抽查记录表》的填报工作。</w:t>
      </w:r>
    </w:p>
    <w:p w:rsidR="00D02D30" w:rsidRPr="001F5D40" w:rsidRDefault="00D02D30">
      <w:pPr>
        <w:tabs>
          <w:tab w:val="left" w:pos="3800"/>
        </w:tabs>
        <w:spacing w:line="480" w:lineRule="exact"/>
        <w:ind w:firstLine="63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本办法即日起实施。</w:t>
      </w:r>
    </w:p>
    <w:p w:rsidR="00D02D30" w:rsidRPr="001F5D40" w:rsidRDefault="00D02D30">
      <w:pPr>
        <w:spacing w:line="460" w:lineRule="exact"/>
        <w:rPr>
          <w:rFonts w:ascii="仿宋_GB2312" w:eastAsia="仿宋_GB2312" w:hAnsi="仿宋_GB2312" w:cs="仿宋_GB2312"/>
          <w:color w:val="000000"/>
          <w:sz w:val="32"/>
          <w:szCs w:val="32"/>
        </w:rPr>
      </w:pPr>
    </w:p>
    <w:p w:rsidR="00D02D30" w:rsidRPr="001F5D40" w:rsidRDefault="00D02D30">
      <w:pPr>
        <w:spacing w:line="460" w:lineRule="exact"/>
        <w:rPr>
          <w:rFonts w:ascii="仿宋_GB2312" w:eastAsia="仿宋_GB2312" w:hAnsi="仿宋_GB2312" w:cs="仿宋_GB2312"/>
          <w:color w:val="000000"/>
          <w:sz w:val="32"/>
          <w:szCs w:val="32"/>
        </w:rPr>
      </w:pPr>
    </w:p>
    <w:p w:rsidR="00D02D30" w:rsidRPr="001F5D40" w:rsidRDefault="00D02D30">
      <w:pPr>
        <w:spacing w:line="460" w:lineRule="exact"/>
        <w:rPr>
          <w:rFonts w:ascii="仿宋_GB2312" w:eastAsia="仿宋_GB2312" w:hAnsi="仿宋_GB2312" w:cs="仿宋_GB2312"/>
          <w:color w:val="000000"/>
          <w:sz w:val="32"/>
          <w:szCs w:val="32"/>
        </w:rPr>
      </w:pPr>
    </w:p>
    <w:p w:rsidR="00D02D30" w:rsidRPr="001F5D40" w:rsidRDefault="00D02D30" w:rsidP="001F5D40">
      <w:pPr>
        <w:spacing w:line="460" w:lineRule="exact"/>
        <w:ind w:leftChars="640" w:left="31680" w:hangingChars="1184" w:firstLine="31680"/>
        <w:rPr>
          <w:rFonts w:ascii="仿宋_GB2312" w:eastAsia="仿宋_GB2312" w:hAnsi="仿宋_GB2312" w:cs="仿宋_GB2312"/>
          <w:color w:val="000000"/>
          <w:sz w:val="32"/>
          <w:szCs w:val="32"/>
        </w:rPr>
      </w:pPr>
      <w:r w:rsidRPr="001F5D40">
        <w:rPr>
          <w:rFonts w:ascii="仿宋" w:eastAsia="仿宋" w:hAnsi="仿宋"/>
          <w:color w:val="000000"/>
          <w:sz w:val="32"/>
          <w:szCs w:val="32"/>
        </w:rPr>
        <w:t xml:space="preserve">                 </w:t>
      </w:r>
      <w:r w:rsidRPr="001F5D40">
        <w:rPr>
          <w:rFonts w:ascii="仿宋_GB2312" w:eastAsia="仿宋_GB2312" w:hAnsi="仿宋_GB2312" w:cs="仿宋_GB2312"/>
          <w:color w:val="000000"/>
          <w:sz w:val="32"/>
          <w:szCs w:val="32"/>
        </w:rPr>
        <w:t xml:space="preserve">  </w:t>
      </w:r>
      <w:r w:rsidRPr="001F5D40">
        <w:rPr>
          <w:rFonts w:ascii="仿宋_GB2312" w:eastAsia="仿宋_GB2312" w:hAnsi="仿宋_GB2312" w:cs="仿宋_GB2312" w:hint="eastAsia"/>
          <w:color w:val="000000"/>
          <w:sz w:val="32"/>
          <w:szCs w:val="32"/>
        </w:rPr>
        <w:t>淄博市环境保护局张店分局</w:t>
      </w:r>
      <w:r w:rsidRPr="001F5D40">
        <w:rPr>
          <w:rFonts w:ascii="仿宋_GB2312" w:eastAsia="仿宋_GB2312" w:hAnsi="仿宋_GB2312" w:cs="仿宋_GB2312"/>
          <w:color w:val="000000"/>
          <w:sz w:val="32"/>
          <w:szCs w:val="32"/>
        </w:rPr>
        <w:t xml:space="preserve"> </w:t>
      </w:r>
    </w:p>
    <w:p w:rsidR="00D02D30" w:rsidRPr="001F5D40" w:rsidRDefault="00D02D30" w:rsidP="001F5D40">
      <w:pPr>
        <w:spacing w:line="460" w:lineRule="exact"/>
        <w:ind w:leftChars="1760" w:left="31680" w:hangingChars="484" w:firstLine="31680"/>
        <w:rPr>
          <w:rFonts w:ascii="宋体"/>
          <w:color w:val="000000"/>
          <w:sz w:val="44"/>
          <w:szCs w:val="44"/>
        </w:rPr>
      </w:pPr>
      <w:r w:rsidRPr="001F5D40">
        <w:rPr>
          <w:rFonts w:ascii="仿宋_GB2312" w:eastAsia="仿宋_GB2312" w:hAnsi="仿宋_GB2312" w:cs="仿宋_GB2312"/>
          <w:color w:val="000000"/>
          <w:sz w:val="32"/>
          <w:szCs w:val="32"/>
        </w:rPr>
        <w:t xml:space="preserve">        </w:t>
      </w:r>
      <w:smartTag w:uri="urn:schemas-microsoft-com:office:smarttags" w:element="chsdate">
        <w:smartTagPr>
          <w:attr w:name="IsROCDate" w:val="False"/>
          <w:attr w:name="IsLunarDate" w:val="False"/>
          <w:attr w:name="Day" w:val="3"/>
          <w:attr w:name="Month" w:val="1"/>
          <w:attr w:name="Year" w:val="2019"/>
        </w:smartTagPr>
        <w:r w:rsidRPr="001F5D40">
          <w:rPr>
            <w:rFonts w:ascii="仿宋_GB2312" w:eastAsia="仿宋_GB2312" w:hAnsi="仿宋_GB2312" w:cs="仿宋_GB2312"/>
            <w:color w:val="000000"/>
            <w:sz w:val="32"/>
            <w:szCs w:val="32"/>
          </w:rPr>
          <w:t>2019</w:t>
        </w:r>
        <w:r w:rsidRPr="001F5D40">
          <w:rPr>
            <w:rFonts w:ascii="仿宋_GB2312" w:eastAsia="仿宋_GB2312" w:hAnsi="仿宋_GB2312" w:cs="仿宋_GB2312" w:hint="eastAsia"/>
            <w:color w:val="000000"/>
            <w:sz w:val="32"/>
            <w:szCs w:val="32"/>
          </w:rPr>
          <w:t>年</w:t>
        </w:r>
        <w:r w:rsidRPr="001F5D40">
          <w:rPr>
            <w:rFonts w:ascii="仿宋_GB2312" w:eastAsia="仿宋_GB2312" w:hAnsi="仿宋_GB2312" w:cs="仿宋_GB2312"/>
            <w:color w:val="000000"/>
            <w:sz w:val="32"/>
            <w:szCs w:val="32"/>
          </w:rPr>
          <w:t>1</w:t>
        </w:r>
        <w:r w:rsidRPr="001F5D40">
          <w:rPr>
            <w:rFonts w:ascii="仿宋_GB2312" w:eastAsia="仿宋_GB2312" w:hAnsi="仿宋_GB2312" w:cs="仿宋_GB2312" w:hint="eastAsia"/>
            <w:color w:val="000000"/>
            <w:sz w:val="32"/>
            <w:szCs w:val="32"/>
          </w:rPr>
          <w:t>月</w:t>
        </w:r>
        <w:r w:rsidRPr="001F5D40">
          <w:rPr>
            <w:rFonts w:ascii="仿宋_GB2312" w:eastAsia="仿宋_GB2312" w:hAnsi="仿宋_GB2312" w:cs="仿宋_GB2312"/>
            <w:color w:val="000000"/>
            <w:sz w:val="32"/>
            <w:szCs w:val="32"/>
          </w:rPr>
          <w:t>3</w:t>
        </w:r>
        <w:r w:rsidRPr="001F5D40">
          <w:rPr>
            <w:rFonts w:ascii="仿宋_GB2312" w:eastAsia="仿宋_GB2312" w:hAnsi="仿宋_GB2312" w:cs="仿宋_GB2312" w:hint="eastAsia"/>
            <w:color w:val="000000"/>
            <w:sz w:val="32"/>
            <w:szCs w:val="32"/>
          </w:rPr>
          <w:t>日</w:t>
        </w:r>
      </w:smartTag>
    </w:p>
    <w:tbl>
      <w:tblPr>
        <w:tblW w:w="9035"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72"/>
        <w:gridCol w:w="2073"/>
        <w:gridCol w:w="1459"/>
        <w:gridCol w:w="1268"/>
        <w:gridCol w:w="1621"/>
        <w:gridCol w:w="1742"/>
      </w:tblGrid>
      <w:tr w:rsidR="00D02D30" w:rsidRPr="001F5D40">
        <w:trPr>
          <w:trHeight w:val="540"/>
          <w:jc w:val="center"/>
        </w:trPr>
        <w:tc>
          <w:tcPr>
            <w:tcW w:w="9035" w:type="dxa"/>
            <w:gridSpan w:val="6"/>
            <w:tcBorders>
              <w:top w:val="nil"/>
              <w:left w:val="nil"/>
              <w:right w:val="nil"/>
            </w:tcBorders>
          </w:tcPr>
          <w:p w:rsidR="00D02D30" w:rsidRPr="001F5D40" w:rsidRDefault="00D02D30">
            <w:pPr>
              <w:jc w:val="center"/>
              <w:textAlignment w:val="center"/>
              <w:rPr>
                <w:rFonts w:ascii="宋体" w:cs="宋体"/>
                <w:color w:val="000000"/>
                <w:sz w:val="44"/>
                <w:szCs w:val="44"/>
              </w:rPr>
            </w:pPr>
            <w:r w:rsidRPr="001F5D40">
              <w:rPr>
                <w:rFonts w:ascii="宋体" w:hAnsi="宋体" w:cs="宋体"/>
                <w:color w:val="000000"/>
                <w:sz w:val="44"/>
                <w:szCs w:val="44"/>
              </w:rPr>
              <w:t>20xx</w:t>
            </w:r>
            <w:r w:rsidRPr="001F5D40">
              <w:rPr>
                <w:rFonts w:ascii="宋体" w:hAnsi="宋体" w:cs="宋体" w:hint="eastAsia"/>
                <w:color w:val="000000"/>
                <w:sz w:val="44"/>
                <w:szCs w:val="44"/>
              </w:rPr>
              <w:t>年第</w:t>
            </w:r>
            <w:r w:rsidRPr="001F5D40">
              <w:rPr>
                <w:rFonts w:ascii="宋体" w:hAnsi="宋体" w:cs="宋体"/>
                <w:color w:val="000000"/>
                <w:sz w:val="44"/>
                <w:szCs w:val="44"/>
              </w:rPr>
              <w:t>x</w:t>
            </w:r>
            <w:r w:rsidRPr="001F5D40">
              <w:rPr>
                <w:rFonts w:ascii="宋体" w:hAnsi="宋体" w:cs="宋体" w:hint="eastAsia"/>
                <w:color w:val="000000"/>
                <w:sz w:val="44"/>
                <w:szCs w:val="44"/>
              </w:rPr>
              <w:t>季度双随机抽查任务派遣单</w:t>
            </w:r>
          </w:p>
          <w:p w:rsidR="00D02D30" w:rsidRPr="001F5D40" w:rsidRDefault="00D02D30">
            <w:pPr>
              <w:textAlignment w:val="center"/>
              <w:rPr>
                <w:rFonts w:ascii="宋体" w:cs="宋体"/>
                <w:color w:val="000000"/>
                <w:sz w:val="44"/>
                <w:szCs w:val="44"/>
              </w:rPr>
            </w:pPr>
          </w:p>
        </w:tc>
      </w:tr>
      <w:tr w:rsidR="00D02D30" w:rsidRPr="001F5D40">
        <w:trPr>
          <w:trHeight w:val="286"/>
          <w:jc w:val="center"/>
        </w:trPr>
        <w:tc>
          <w:tcPr>
            <w:tcW w:w="872" w:type="dxa"/>
          </w:tcPr>
          <w:p w:rsidR="00D02D30" w:rsidRPr="001F5D40" w:rsidRDefault="00D02D30">
            <w:pPr>
              <w:textAlignment w:val="center"/>
              <w:rPr>
                <w:rFonts w:ascii="宋体" w:cs="宋体"/>
                <w:color w:val="000000"/>
                <w:sz w:val="28"/>
                <w:szCs w:val="28"/>
              </w:rPr>
            </w:pPr>
            <w:r w:rsidRPr="001F5D40">
              <w:rPr>
                <w:rFonts w:ascii="宋体" w:hAnsi="宋体" w:cs="宋体" w:hint="eastAsia"/>
                <w:color w:val="000000"/>
                <w:sz w:val="28"/>
                <w:szCs w:val="28"/>
              </w:rPr>
              <w:t>序号</w:t>
            </w:r>
          </w:p>
        </w:tc>
        <w:tc>
          <w:tcPr>
            <w:tcW w:w="2073"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污染源名称</w:t>
            </w:r>
          </w:p>
        </w:tc>
        <w:tc>
          <w:tcPr>
            <w:tcW w:w="1459"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污染源地址</w:t>
            </w:r>
          </w:p>
        </w:tc>
        <w:tc>
          <w:tcPr>
            <w:tcW w:w="1268"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地市</w:t>
            </w:r>
          </w:p>
        </w:tc>
        <w:tc>
          <w:tcPr>
            <w:tcW w:w="1621"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县（市、区）</w:t>
            </w:r>
          </w:p>
        </w:tc>
        <w:tc>
          <w:tcPr>
            <w:tcW w:w="1742"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执法人员名称</w:t>
            </w:r>
          </w:p>
        </w:tc>
      </w:tr>
      <w:tr w:rsidR="00D02D30" w:rsidRPr="001F5D40">
        <w:trPr>
          <w:trHeight w:val="286"/>
          <w:jc w:val="center"/>
        </w:trPr>
        <w:tc>
          <w:tcPr>
            <w:tcW w:w="872" w:type="dxa"/>
          </w:tcPr>
          <w:p w:rsidR="00D02D30" w:rsidRPr="001F5D40" w:rsidRDefault="00D02D30">
            <w:pPr>
              <w:textAlignment w:val="center"/>
              <w:rPr>
                <w:rFonts w:ascii="宋体" w:cs="宋体"/>
                <w:color w:val="000000"/>
                <w:sz w:val="28"/>
                <w:szCs w:val="28"/>
              </w:rPr>
            </w:pPr>
            <w:r w:rsidRPr="001F5D40">
              <w:rPr>
                <w:rFonts w:ascii="宋体" w:hAnsi="宋体" w:cs="宋体"/>
                <w:color w:val="000000"/>
                <w:sz w:val="28"/>
                <w:szCs w:val="28"/>
              </w:rPr>
              <w:t>1</w:t>
            </w:r>
          </w:p>
        </w:tc>
        <w:tc>
          <w:tcPr>
            <w:tcW w:w="2073"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459"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p>
        </w:tc>
        <w:tc>
          <w:tcPr>
            <w:tcW w:w="1268"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淄博市</w:t>
            </w:r>
          </w:p>
        </w:tc>
        <w:tc>
          <w:tcPr>
            <w:tcW w:w="1621"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张店区</w:t>
            </w:r>
          </w:p>
        </w:tc>
        <w:tc>
          <w:tcPr>
            <w:tcW w:w="1742"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xxx,xxx</w:t>
            </w:r>
          </w:p>
        </w:tc>
      </w:tr>
      <w:tr w:rsidR="00D02D30" w:rsidRPr="001F5D40">
        <w:trPr>
          <w:trHeight w:val="286"/>
          <w:jc w:val="center"/>
        </w:trPr>
        <w:tc>
          <w:tcPr>
            <w:tcW w:w="872" w:type="dxa"/>
          </w:tcPr>
          <w:p w:rsidR="00D02D30" w:rsidRPr="001F5D40" w:rsidRDefault="00D02D30">
            <w:pPr>
              <w:textAlignment w:val="center"/>
              <w:rPr>
                <w:rFonts w:ascii="宋体" w:cs="宋体"/>
                <w:color w:val="000000"/>
                <w:sz w:val="28"/>
                <w:szCs w:val="28"/>
              </w:rPr>
            </w:pPr>
            <w:r w:rsidRPr="001F5D40">
              <w:rPr>
                <w:rFonts w:ascii="宋体" w:hAnsi="宋体" w:cs="宋体"/>
                <w:color w:val="000000"/>
                <w:sz w:val="28"/>
                <w:szCs w:val="28"/>
              </w:rPr>
              <w:t>2</w:t>
            </w:r>
          </w:p>
        </w:tc>
        <w:tc>
          <w:tcPr>
            <w:tcW w:w="2073"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459"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p>
        </w:tc>
        <w:tc>
          <w:tcPr>
            <w:tcW w:w="1268"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淄博市</w:t>
            </w:r>
          </w:p>
        </w:tc>
        <w:tc>
          <w:tcPr>
            <w:tcW w:w="1621"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张店区</w:t>
            </w:r>
          </w:p>
        </w:tc>
        <w:tc>
          <w:tcPr>
            <w:tcW w:w="1742"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xxx,xxx</w:t>
            </w:r>
          </w:p>
        </w:tc>
      </w:tr>
      <w:tr w:rsidR="00D02D30" w:rsidRPr="001F5D40">
        <w:trPr>
          <w:trHeight w:val="286"/>
          <w:jc w:val="center"/>
        </w:trPr>
        <w:tc>
          <w:tcPr>
            <w:tcW w:w="872" w:type="dxa"/>
          </w:tcPr>
          <w:p w:rsidR="00D02D30" w:rsidRPr="001F5D40" w:rsidRDefault="00D02D30">
            <w:pPr>
              <w:textAlignment w:val="center"/>
              <w:rPr>
                <w:rFonts w:ascii="宋体" w:cs="宋体"/>
                <w:color w:val="000000"/>
                <w:sz w:val="28"/>
                <w:szCs w:val="28"/>
              </w:rPr>
            </w:pPr>
            <w:r w:rsidRPr="001F5D40">
              <w:rPr>
                <w:rFonts w:ascii="宋体" w:hAnsi="宋体" w:cs="宋体"/>
                <w:color w:val="000000"/>
                <w:sz w:val="28"/>
                <w:szCs w:val="28"/>
              </w:rPr>
              <w:t>3</w:t>
            </w:r>
          </w:p>
        </w:tc>
        <w:tc>
          <w:tcPr>
            <w:tcW w:w="2073"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459"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p>
        </w:tc>
        <w:tc>
          <w:tcPr>
            <w:tcW w:w="1268"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淄博市</w:t>
            </w:r>
          </w:p>
        </w:tc>
        <w:tc>
          <w:tcPr>
            <w:tcW w:w="1621"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张店区</w:t>
            </w:r>
          </w:p>
        </w:tc>
        <w:tc>
          <w:tcPr>
            <w:tcW w:w="1742"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xxx,xxx</w:t>
            </w:r>
          </w:p>
        </w:tc>
      </w:tr>
      <w:tr w:rsidR="00D02D30" w:rsidRPr="001F5D40">
        <w:trPr>
          <w:trHeight w:val="286"/>
          <w:jc w:val="center"/>
        </w:trPr>
        <w:tc>
          <w:tcPr>
            <w:tcW w:w="872" w:type="dxa"/>
          </w:tcPr>
          <w:p w:rsidR="00D02D30" w:rsidRPr="001F5D40" w:rsidRDefault="00D02D30">
            <w:pPr>
              <w:textAlignment w:val="center"/>
              <w:rPr>
                <w:rFonts w:ascii="宋体" w:cs="宋体"/>
                <w:color w:val="000000"/>
                <w:sz w:val="28"/>
                <w:szCs w:val="28"/>
              </w:rPr>
            </w:pPr>
            <w:r w:rsidRPr="001F5D40">
              <w:rPr>
                <w:rFonts w:ascii="宋体" w:hAnsi="宋体" w:cs="宋体"/>
                <w:color w:val="000000"/>
                <w:sz w:val="28"/>
                <w:szCs w:val="28"/>
              </w:rPr>
              <w:t>4</w:t>
            </w:r>
          </w:p>
        </w:tc>
        <w:tc>
          <w:tcPr>
            <w:tcW w:w="2073"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459"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p>
        </w:tc>
        <w:tc>
          <w:tcPr>
            <w:tcW w:w="1268"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淄博市</w:t>
            </w:r>
          </w:p>
        </w:tc>
        <w:tc>
          <w:tcPr>
            <w:tcW w:w="1621"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张店区</w:t>
            </w:r>
          </w:p>
        </w:tc>
        <w:tc>
          <w:tcPr>
            <w:tcW w:w="1742"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xxx,xxx</w:t>
            </w:r>
          </w:p>
        </w:tc>
      </w:tr>
      <w:tr w:rsidR="00D02D30" w:rsidRPr="001F5D40">
        <w:trPr>
          <w:trHeight w:val="286"/>
          <w:jc w:val="center"/>
        </w:trPr>
        <w:tc>
          <w:tcPr>
            <w:tcW w:w="872" w:type="dxa"/>
          </w:tcPr>
          <w:p w:rsidR="00D02D30" w:rsidRPr="001F5D40" w:rsidRDefault="00D02D30">
            <w:pPr>
              <w:textAlignment w:val="center"/>
              <w:rPr>
                <w:rFonts w:ascii="宋体" w:cs="宋体"/>
                <w:color w:val="000000"/>
                <w:sz w:val="28"/>
                <w:szCs w:val="28"/>
              </w:rPr>
            </w:pPr>
            <w:r w:rsidRPr="001F5D40">
              <w:rPr>
                <w:rFonts w:ascii="宋体" w:hAnsi="宋体" w:cs="宋体"/>
                <w:color w:val="000000"/>
                <w:sz w:val="28"/>
                <w:szCs w:val="28"/>
              </w:rPr>
              <w:t>5</w:t>
            </w:r>
          </w:p>
        </w:tc>
        <w:tc>
          <w:tcPr>
            <w:tcW w:w="2073"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459"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w:t>
            </w:r>
          </w:p>
        </w:tc>
        <w:tc>
          <w:tcPr>
            <w:tcW w:w="1268"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淄博市</w:t>
            </w:r>
          </w:p>
        </w:tc>
        <w:tc>
          <w:tcPr>
            <w:tcW w:w="1621"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张店区</w:t>
            </w:r>
          </w:p>
        </w:tc>
        <w:tc>
          <w:tcPr>
            <w:tcW w:w="1742"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Unicode MS" w:eastAsia="Times New Roman" w:hAnsi="Arial Unicode MS" w:cs="Arial Unicode MS"/>
                <w:color w:val="000000"/>
                <w:sz w:val="28"/>
                <w:szCs w:val="28"/>
              </w:rPr>
              <w:t>xxx,xxx</w:t>
            </w:r>
          </w:p>
        </w:tc>
      </w:tr>
      <w:tr w:rsidR="00D02D30" w:rsidRPr="001F5D40">
        <w:trPr>
          <w:trHeight w:val="286"/>
          <w:jc w:val="center"/>
        </w:trPr>
        <w:tc>
          <w:tcPr>
            <w:tcW w:w="872" w:type="dxa"/>
          </w:tcPr>
          <w:p w:rsidR="00D02D30" w:rsidRPr="001F5D40" w:rsidRDefault="00D02D30">
            <w:pPr>
              <w:textAlignment w:val="center"/>
              <w:rPr>
                <w:rFonts w:ascii="宋体" w:cs="宋体"/>
                <w:color w:val="000000"/>
                <w:sz w:val="28"/>
                <w:szCs w:val="28"/>
              </w:rPr>
            </w:pPr>
            <w:r w:rsidRPr="001F5D40">
              <w:rPr>
                <w:rFonts w:ascii="Arial" w:hAnsi="Arial" w:cs="Arial"/>
                <w:color w:val="000000"/>
                <w:sz w:val="28"/>
                <w:szCs w:val="28"/>
              </w:rPr>
              <w:t>…</w:t>
            </w:r>
          </w:p>
        </w:tc>
        <w:tc>
          <w:tcPr>
            <w:tcW w:w="2073"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w:hAnsi="Arial" w:cs="Arial"/>
                <w:color w:val="000000"/>
                <w:sz w:val="28"/>
                <w:szCs w:val="28"/>
              </w:rPr>
              <w:t>…………</w:t>
            </w:r>
          </w:p>
        </w:tc>
        <w:tc>
          <w:tcPr>
            <w:tcW w:w="1459"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w:hAnsi="Arial" w:cs="Arial"/>
                <w:color w:val="000000"/>
                <w:sz w:val="28"/>
                <w:szCs w:val="28"/>
              </w:rPr>
              <w:t>……</w:t>
            </w:r>
          </w:p>
        </w:tc>
        <w:tc>
          <w:tcPr>
            <w:tcW w:w="1268"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淄博市</w:t>
            </w:r>
          </w:p>
        </w:tc>
        <w:tc>
          <w:tcPr>
            <w:tcW w:w="1621"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宋体" w:hAnsi="宋体" w:cs="宋体" w:hint="eastAsia"/>
                <w:color w:val="000000"/>
                <w:sz w:val="28"/>
                <w:szCs w:val="28"/>
              </w:rPr>
              <w:t>张店区</w:t>
            </w:r>
          </w:p>
        </w:tc>
        <w:tc>
          <w:tcPr>
            <w:tcW w:w="1742" w:type="dxa"/>
          </w:tcPr>
          <w:p w:rsidR="00D02D30" w:rsidRPr="001F5D40" w:rsidRDefault="00D02D30">
            <w:pPr>
              <w:textAlignment w:val="center"/>
              <w:rPr>
                <w:rFonts w:ascii="Arial Unicode MS" w:eastAsia="Times New Roman" w:hAnsi="Arial Unicode MS" w:cs="Arial Unicode MS"/>
                <w:color w:val="000000"/>
                <w:sz w:val="28"/>
                <w:szCs w:val="28"/>
              </w:rPr>
            </w:pPr>
            <w:r w:rsidRPr="001F5D40">
              <w:rPr>
                <w:rFonts w:ascii="Arial" w:hAnsi="Arial" w:cs="Arial"/>
                <w:color w:val="000000"/>
                <w:sz w:val="28"/>
                <w:szCs w:val="28"/>
              </w:rPr>
              <w:t>…,…</w:t>
            </w:r>
          </w:p>
        </w:tc>
      </w:tr>
    </w:tbl>
    <w:p w:rsidR="00D02D30" w:rsidRPr="001F5D40" w:rsidRDefault="00D02D30">
      <w:pPr>
        <w:jc w:val="both"/>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r w:rsidRPr="001F5D40">
        <w:rPr>
          <w:rFonts w:ascii="宋体"/>
          <w:color w:val="000000"/>
          <w:sz w:val="44"/>
          <w:szCs w:val="44"/>
        </w:rPr>
        <w:br w:type="page"/>
      </w:r>
    </w:p>
    <w:p w:rsidR="00D02D30" w:rsidRPr="001F5D40" w:rsidRDefault="00D02D30">
      <w:pPr>
        <w:jc w:val="both"/>
        <w:rPr>
          <w:rFonts w:ascii="宋体"/>
          <w:color w:val="000000"/>
          <w:sz w:val="44"/>
          <w:szCs w:val="44"/>
        </w:rPr>
      </w:pPr>
    </w:p>
    <w:p w:rsidR="00D02D30" w:rsidRPr="001F5D40" w:rsidRDefault="00D02D30">
      <w:pPr>
        <w:jc w:val="center"/>
        <w:rPr>
          <w:rFonts w:ascii="宋体"/>
          <w:color w:val="000000"/>
          <w:sz w:val="44"/>
          <w:szCs w:val="44"/>
        </w:rPr>
      </w:pPr>
      <w:r w:rsidRPr="001F5D40">
        <w:rPr>
          <w:rFonts w:ascii="宋体" w:hAnsi="宋体" w:hint="eastAsia"/>
          <w:color w:val="000000"/>
          <w:sz w:val="44"/>
          <w:szCs w:val="44"/>
        </w:rPr>
        <w:t>随机抽查执法人员库人员变动审批表</w:t>
      </w:r>
    </w:p>
    <w:p w:rsidR="00D02D30" w:rsidRPr="001F5D40" w:rsidRDefault="00D02D30">
      <w:pPr>
        <w:jc w:val="center"/>
        <w:rPr>
          <w:rFonts w:ascii="宋体"/>
          <w:color w:val="000000"/>
          <w:sz w:val="44"/>
          <w:szCs w:val="44"/>
        </w:rPr>
      </w:pP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5682"/>
      </w:tblGrid>
      <w:tr w:rsidR="00D02D30" w:rsidRPr="001F5D40">
        <w:trPr>
          <w:trHeight w:val="1204"/>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执法人员姓名</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279"/>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录入</w:t>
            </w:r>
            <w:r w:rsidRPr="001F5D40">
              <w:rPr>
                <w:rFonts w:ascii="仿宋" w:eastAsia="仿宋" w:hAnsi="仿宋"/>
                <w:color w:val="000000"/>
                <w:sz w:val="32"/>
                <w:szCs w:val="32"/>
              </w:rPr>
              <w:t>/</w:t>
            </w:r>
            <w:r w:rsidRPr="001F5D40">
              <w:rPr>
                <w:rFonts w:ascii="仿宋" w:eastAsia="仿宋" w:hAnsi="仿宋" w:hint="eastAsia"/>
                <w:color w:val="000000"/>
                <w:sz w:val="32"/>
                <w:szCs w:val="32"/>
              </w:rPr>
              <w:t>剔除</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5132"/>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变动原因</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119"/>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科室负责人签字</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277"/>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分管领导签字</w:t>
            </w:r>
          </w:p>
        </w:tc>
        <w:tc>
          <w:tcPr>
            <w:tcW w:w="5682" w:type="dxa"/>
          </w:tcPr>
          <w:p w:rsidR="00D02D30" w:rsidRPr="001F5D40" w:rsidRDefault="00D02D30">
            <w:pPr>
              <w:rPr>
                <w:rFonts w:ascii="仿宋" w:eastAsia="仿宋" w:hAnsi="仿宋"/>
                <w:color w:val="000000"/>
                <w:sz w:val="32"/>
                <w:szCs w:val="32"/>
              </w:rPr>
            </w:pPr>
          </w:p>
        </w:tc>
      </w:tr>
    </w:tbl>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both"/>
        <w:rPr>
          <w:rFonts w:ascii="宋体"/>
          <w:color w:val="000000"/>
          <w:sz w:val="44"/>
          <w:szCs w:val="44"/>
        </w:rPr>
      </w:pPr>
    </w:p>
    <w:p w:rsidR="00D02D30" w:rsidRPr="001F5D40" w:rsidRDefault="00D02D30">
      <w:pPr>
        <w:jc w:val="center"/>
        <w:rPr>
          <w:rFonts w:ascii="宋体"/>
          <w:color w:val="000000"/>
          <w:sz w:val="44"/>
          <w:szCs w:val="44"/>
        </w:rPr>
      </w:pPr>
      <w:r w:rsidRPr="001F5D40">
        <w:rPr>
          <w:rFonts w:ascii="宋体" w:hAnsi="宋体" w:hint="eastAsia"/>
          <w:color w:val="000000"/>
          <w:sz w:val="44"/>
          <w:szCs w:val="44"/>
        </w:rPr>
        <w:t>随机抽查检查人员变动审批表</w:t>
      </w:r>
    </w:p>
    <w:p w:rsidR="00D02D30" w:rsidRPr="001F5D40" w:rsidRDefault="00D02D30">
      <w:pPr>
        <w:jc w:val="center"/>
        <w:rPr>
          <w:rFonts w:ascii="宋体"/>
          <w:color w:val="000000"/>
          <w:sz w:val="44"/>
          <w:szCs w:val="44"/>
        </w:rPr>
      </w:pP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5682"/>
      </w:tblGrid>
      <w:tr w:rsidR="00D02D30" w:rsidRPr="001F5D40">
        <w:trPr>
          <w:trHeight w:val="1204"/>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随机抽查企业名称</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279"/>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所属大队</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267"/>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原定随机抽查人员</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4240"/>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变动原因</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131"/>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现定随机抽查人员</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119"/>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科室负责人签字</w:t>
            </w:r>
          </w:p>
        </w:tc>
        <w:tc>
          <w:tcPr>
            <w:tcW w:w="5682" w:type="dxa"/>
          </w:tcPr>
          <w:p w:rsidR="00D02D30" w:rsidRPr="001F5D40" w:rsidRDefault="00D02D30">
            <w:pPr>
              <w:rPr>
                <w:rFonts w:ascii="仿宋" w:eastAsia="仿宋" w:hAnsi="仿宋"/>
                <w:color w:val="000000"/>
                <w:sz w:val="32"/>
                <w:szCs w:val="32"/>
              </w:rPr>
            </w:pPr>
          </w:p>
        </w:tc>
      </w:tr>
      <w:tr w:rsidR="00D02D30" w:rsidRPr="001F5D40">
        <w:trPr>
          <w:trHeight w:val="1277"/>
        </w:trPr>
        <w:tc>
          <w:tcPr>
            <w:tcW w:w="2840" w:type="dxa"/>
            <w:vAlign w:val="center"/>
          </w:tcPr>
          <w:p w:rsidR="00D02D30" w:rsidRPr="001F5D40" w:rsidRDefault="00D02D30">
            <w:pPr>
              <w:jc w:val="center"/>
              <w:rPr>
                <w:rFonts w:ascii="仿宋" w:eastAsia="仿宋" w:hAnsi="仿宋"/>
                <w:color w:val="000000"/>
                <w:sz w:val="32"/>
                <w:szCs w:val="32"/>
              </w:rPr>
            </w:pPr>
            <w:r w:rsidRPr="001F5D40">
              <w:rPr>
                <w:rFonts w:ascii="仿宋" w:eastAsia="仿宋" w:hAnsi="仿宋" w:hint="eastAsia"/>
                <w:color w:val="000000"/>
                <w:sz w:val="32"/>
                <w:szCs w:val="32"/>
              </w:rPr>
              <w:t>分管领导签字</w:t>
            </w:r>
          </w:p>
        </w:tc>
        <w:tc>
          <w:tcPr>
            <w:tcW w:w="5682" w:type="dxa"/>
          </w:tcPr>
          <w:p w:rsidR="00D02D30" w:rsidRPr="001F5D40" w:rsidRDefault="00D02D30">
            <w:pPr>
              <w:rPr>
                <w:rFonts w:ascii="仿宋" w:eastAsia="仿宋" w:hAnsi="仿宋"/>
                <w:color w:val="000000"/>
                <w:sz w:val="32"/>
                <w:szCs w:val="32"/>
              </w:rPr>
            </w:pPr>
          </w:p>
        </w:tc>
      </w:tr>
    </w:tbl>
    <w:p w:rsidR="00D02D30" w:rsidRPr="001F5D40" w:rsidRDefault="00D02D30">
      <w:pPr>
        <w:jc w:val="center"/>
        <w:rPr>
          <w:rFonts w:ascii="宋体"/>
          <w:color w:val="000000"/>
          <w:sz w:val="32"/>
          <w:szCs w:val="32"/>
        </w:rPr>
      </w:pPr>
      <w:r w:rsidRPr="001F5D40">
        <w:rPr>
          <w:rFonts w:ascii="宋体" w:hAnsi="宋体" w:cs="宋体"/>
          <w:color w:val="000000"/>
          <w:sz w:val="32"/>
          <w:szCs w:val="32"/>
        </w:rPr>
        <w:t>20xx</w:t>
      </w:r>
      <w:r w:rsidRPr="001F5D40">
        <w:rPr>
          <w:rFonts w:ascii="宋体" w:hAnsi="宋体" w:cs="宋体" w:hint="eastAsia"/>
          <w:color w:val="000000"/>
          <w:sz w:val="32"/>
          <w:szCs w:val="32"/>
        </w:rPr>
        <w:t>年第</w:t>
      </w:r>
      <w:r w:rsidRPr="001F5D40">
        <w:rPr>
          <w:rFonts w:ascii="宋体" w:hAnsi="宋体" w:cs="宋体"/>
          <w:color w:val="000000"/>
          <w:sz w:val="32"/>
          <w:szCs w:val="32"/>
        </w:rPr>
        <w:t>x</w:t>
      </w:r>
      <w:r w:rsidRPr="001F5D40">
        <w:rPr>
          <w:rFonts w:ascii="宋体" w:hAnsi="宋体" w:cs="宋体" w:hint="eastAsia"/>
          <w:color w:val="000000"/>
          <w:sz w:val="32"/>
          <w:szCs w:val="32"/>
        </w:rPr>
        <w:t>季度</w:t>
      </w:r>
      <w:r w:rsidRPr="001F5D40">
        <w:rPr>
          <w:rFonts w:ascii="宋体" w:hAnsi="宋体" w:hint="eastAsia"/>
          <w:color w:val="000000"/>
          <w:sz w:val="32"/>
          <w:szCs w:val="32"/>
        </w:rPr>
        <w:t>随机抽查企业现场检查执法文书交接单</w:t>
      </w:r>
    </w:p>
    <w:tbl>
      <w:tblPr>
        <w:tblW w:w="9381"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
        <w:gridCol w:w="1636"/>
        <w:gridCol w:w="1937"/>
        <w:gridCol w:w="1690"/>
        <w:gridCol w:w="1438"/>
        <w:gridCol w:w="1753"/>
      </w:tblGrid>
      <w:tr w:rsidR="00D02D30" w:rsidRPr="001F5D40">
        <w:trPr>
          <w:trHeight w:val="676"/>
        </w:trPr>
        <w:tc>
          <w:tcPr>
            <w:tcW w:w="927" w:type="dxa"/>
          </w:tcPr>
          <w:p w:rsidR="00D02D30" w:rsidRPr="001F5D40" w:rsidRDefault="00D02D30">
            <w:pPr>
              <w:textAlignment w:val="center"/>
              <w:rPr>
                <w:rFonts w:ascii="仿宋" w:eastAsia="仿宋" w:hAnsi="仿宋" w:cs="仿宋"/>
                <w:color w:val="000000"/>
                <w:sz w:val="28"/>
                <w:szCs w:val="28"/>
              </w:rPr>
            </w:pPr>
            <w:r w:rsidRPr="001F5D40">
              <w:rPr>
                <w:rFonts w:ascii="仿宋" w:eastAsia="仿宋" w:hAnsi="仿宋" w:cs="仿宋" w:hint="eastAsia"/>
                <w:color w:val="000000"/>
                <w:sz w:val="28"/>
                <w:szCs w:val="28"/>
              </w:rPr>
              <w:t>序号</w:t>
            </w:r>
          </w:p>
        </w:tc>
        <w:tc>
          <w:tcPr>
            <w:tcW w:w="1636" w:type="dxa"/>
          </w:tcPr>
          <w:p w:rsidR="00D02D30" w:rsidRPr="001F5D40" w:rsidRDefault="00D02D30">
            <w:pPr>
              <w:textAlignment w:val="center"/>
              <w:rPr>
                <w:rFonts w:ascii="仿宋" w:eastAsia="仿宋" w:hAnsi="仿宋" w:cs="仿宋"/>
                <w:color w:val="000000"/>
                <w:sz w:val="28"/>
                <w:szCs w:val="28"/>
              </w:rPr>
            </w:pPr>
            <w:r w:rsidRPr="001F5D40">
              <w:rPr>
                <w:rFonts w:ascii="仿宋" w:eastAsia="仿宋" w:hAnsi="仿宋" w:cs="仿宋" w:hint="eastAsia"/>
                <w:color w:val="000000"/>
                <w:sz w:val="28"/>
                <w:szCs w:val="28"/>
              </w:rPr>
              <w:t>污染源名称</w:t>
            </w:r>
          </w:p>
        </w:tc>
        <w:tc>
          <w:tcPr>
            <w:tcW w:w="1937" w:type="dxa"/>
          </w:tcPr>
          <w:p w:rsidR="00D02D30" w:rsidRPr="001F5D40" w:rsidRDefault="00D02D30">
            <w:pPr>
              <w:rPr>
                <w:rFonts w:ascii="仿宋" w:eastAsia="仿宋" w:hAnsi="仿宋" w:cs="仿宋"/>
                <w:color w:val="000000"/>
                <w:sz w:val="28"/>
                <w:szCs w:val="28"/>
              </w:rPr>
            </w:pPr>
            <w:r w:rsidRPr="001F5D40">
              <w:rPr>
                <w:rFonts w:ascii="仿宋" w:eastAsia="仿宋" w:hAnsi="仿宋" w:cs="仿宋" w:hint="eastAsia"/>
                <w:color w:val="000000"/>
                <w:sz w:val="28"/>
                <w:szCs w:val="28"/>
              </w:rPr>
              <w:t>执法人员名称</w:t>
            </w:r>
          </w:p>
        </w:tc>
        <w:tc>
          <w:tcPr>
            <w:tcW w:w="1690" w:type="dxa"/>
          </w:tcPr>
          <w:p w:rsidR="00D02D30" w:rsidRPr="001F5D40" w:rsidRDefault="00D02D30">
            <w:pPr>
              <w:rPr>
                <w:rFonts w:ascii="仿宋" w:eastAsia="仿宋" w:hAnsi="仿宋" w:cs="仿宋"/>
                <w:color w:val="000000"/>
                <w:sz w:val="28"/>
                <w:szCs w:val="28"/>
              </w:rPr>
            </w:pPr>
            <w:r w:rsidRPr="001F5D40">
              <w:rPr>
                <w:rFonts w:ascii="仿宋" w:eastAsia="仿宋" w:hAnsi="仿宋" w:cs="仿宋" w:hint="eastAsia"/>
                <w:color w:val="000000"/>
                <w:sz w:val="28"/>
                <w:szCs w:val="28"/>
              </w:rPr>
              <w:t>交接人签字</w:t>
            </w:r>
          </w:p>
        </w:tc>
        <w:tc>
          <w:tcPr>
            <w:tcW w:w="1438" w:type="dxa"/>
          </w:tcPr>
          <w:p w:rsidR="00D02D30" w:rsidRPr="001F5D40" w:rsidRDefault="00D02D30">
            <w:pPr>
              <w:rPr>
                <w:rFonts w:ascii="仿宋" w:eastAsia="仿宋" w:hAnsi="仿宋" w:cs="仿宋"/>
                <w:color w:val="000000"/>
                <w:sz w:val="28"/>
                <w:szCs w:val="28"/>
              </w:rPr>
            </w:pPr>
            <w:r w:rsidRPr="001F5D40">
              <w:rPr>
                <w:rFonts w:ascii="仿宋" w:eastAsia="仿宋" w:hAnsi="仿宋" w:cs="仿宋" w:hint="eastAsia"/>
                <w:color w:val="000000"/>
                <w:sz w:val="28"/>
                <w:szCs w:val="28"/>
              </w:rPr>
              <w:t>交接时间</w:t>
            </w:r>
          </w:p>
        </w:tc>
        <w:tc>
          <w:tcPr>
            <w:tcW w:w="1753" w:type="dxa"/>
          </w:tcPr>
          <w:p w:rsidR="00D02D30" w:rsidRPr="001F5D40" w:rsidRDefault="00D02D30">
            <w:pPr>
              <w:rPr>
                <w:rFonts w:ascii="仿宋" w:eastAsia="仿宋" w:hAnsi="仿宋" w:cs="仿宋"/>
                <w:color w:val="000000"/>
                <w:sz w:val="28"/>
                <w:szCs w:val="28"/>
              </w:rPr>
            </w:pPr>
            <w:r w:rsidRPr="001F5D40">
              <w:rPr>
                <w:rFonts w:ascii="仿宋" w:eastAsia="仿宋" w:hAnsi="仿宋" w:cs="仿宋" w:hint="eastAsia"/>
                <w:color w:val="000000"/>
                <w:sz w:val="28"/>
                <w:szCs w:val="28"/>
              </w:rPr>
              <w:t>接收人签字</w:t>
            </w:r>
          </w:p>
        </w:tc>
      </w:tr>
      <w:tr w:rsidR="00D02D30" w:rsidRPr="001F5D40">
        <w:trPr>
          <w:trHeight w:val="577"/>
        </w:trPr>
        <w:tc>
          <w:tcPr>
            <w:tcW w:w="927" w:type="dxa"/>
          </w:tcPr>
          <w:p w:rsidR="00D02D30" w:rsidRPr="001F5D40" w:rsidRDefault="00D02D30">
            <w:pPr>
              <w:textAlignment w:val="center"/>
              <w:rPr>
                <w:rFonts w:ascii="仿宋" w:eastAsia="仿宋" w:hAnsi="仿宋"/>
                <w:color w:val="000000"/>
                <w:sz w:val="32"/>
                <w:szCs w:val="32"/>
              </w:rPr>
            </w:pPr>
            <w:r w:rsidRPr="001F5D40">
              <w:rPr>
                <w:rFonts w:ascii="宋体" w:hAnsi="宋体" w:cs="宋体"/>
                <w:color w:val="000000"/>
                <w:sz w:val="28"/>
                <w:szCs w:val="28"/>
              </w:rPr>
              <w:t>1</w:t>
            </w:r>
          </w:p>
        </w:tc>
        <w:tc>
          <w:tcPr>
            <w:tcW w:w="1636" w:type="dxa"/>
          </w:tcPr>
          <w:p w:rsidR="00D02D30" w:rsidRPr="001F5D40" w:rsidRDefault="00D02D30">
            <w:pPr>
              <w:textAlignment w:val="center"/>
              <w:rPr>
                <w:rFonts w:ascii="仿宋" w:eastAsia="仿宋" w:hAnsi="仿宋"/>
                <w:color w:val="000000"/>
                <w:sz w:val="32"/>
                <w:szCs w:val="32"/>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937" w:type="dxa"/>
          </w:tcPr>
          <w:p w:rsidR="00D02D30" w:rsidRPr="001F5D40" w:rsidRDefault="00D02D30">
            <w:pPr>
              <w:rPr>
                <w:rFonts w:ascii="仿宋" w:eastAsia="仿宋" w:hAnsi="仿宋"/>
                <w:color w:val="000000"/>
                <w:sz w:val="32"/>
                <w:szCs w:val="32"/>
              </w:rPr>
            </w:pPr>
          </w:p>
        </w:tc>
        <w:tc>
          <w:tcPr>
            <w:tcW w:w="1690" w:type="dxa"/>
          </w:tcPr>
          <w:p w:rsidR="00D02D30" w:rsidRPr="001F5D40" w:rsidRDefault="00D02D30">
            <w:pPr>
              <w:rPr>
                <w:rFonts w:ascii="仿宋" w:eastAsia="仿宋" w:hAnsi="仿宋"/>
                <w:color w:val="000000"/>
                <w:sz w:val="32"/>
                <w:szCs w:val="32"/>
              </w:rPr>
            </w:pPr>
          </w:p>
        </w:tc>
        <w:tc>
          <w:tcPr>
            <w:tcW w:w="1438" w:type="dxa"/>
          </w:tcPr>
          <w:p w:rsidR="00D02D30" w:rsidRPr="001F5D40" w:rsidRDefault="00D02D30">
            <w:pPr>
              <w:rPr>
                <w:rFonts w:ascii="仿宋" w:eastAsia="仿宋" w:hAnsi="仿宋"/>
                <w:color w:val="000000"/>
                <w:sz w:val="32"/>
                <w:szCs w:val="32"/>
              </w:rPr>
            </w:pPr>
          </w:p>
        </w:tc>
        <w:tc>
          <w:tcPr>
            <w:tcW w:w="1753" w:type="dxa"/>
          </w:tcPr>
          <w:p w:rsidR="00D02D30" w:rsidRPr="001F5D40" w:rsidRDefault="00D02D30">
            <w:pPr>
              <w:rPr>
                <w:rFonts w:ascii="仿宋" w:eastAsia="仿宋" w:hAnsi="仿宋"/>
                <w:color w:val="000000"/>
                <w:sz w:val="32"/>
                <w:szCs w:val="32"/>
              </w:rPr>
            </w:pPr>
          </w:p>
        </w:tc>
      </w:tr>
      <w:tr w:rsidR="00D02D30" w:rsidRPr="001F5D40">
        <w:trPr>
          <w:trHeight w:val="739"/>
        </w:trPr>
        <w:tc>
          <w:tcPr>
            <w:tcW w:w="927" w:type="dxa"/>
          </w:tcPr>
          <w:p w:rsidR="00D02D30" w:rsidRPr="001F5D40" w:rsidRDefault="00D02D30">
            <w:pPr>
              <w:textAlignment w:val="center"/>
              <w:rPr>
                <w:rFonts w:ascii="仿宋" w:eastAsia="仿宋" w:hAnsi="仿宋"/>
                <w:color w:val="000000"/>
                <w:sz w:val="32"/>
                <w:szCs w:val="32"/>
              </w:rPr>
            </w:pPr>
            <w:r w:rsidRPr="001F5D40">
              <w:rPr>
                <w:rFonts w:ascii="宋体" w:hAnsi="宋体" w:cs="宋体"/>
                <w:color w:val="000000"/>
                <w:sz w:val="28"/>
                <w:szCs w:val="28"/>
              </w:rPr>
              <w:t>2</w:t>
            </w:r>
          </w:p>
        </w:tc>
        <w:tc>
          <w:tcPr>
            <w:tcW w:w="1636" w:type="dxa"/>
          </w:tcPr>
          <w:p w:rsidR="00D02D30" w:rsidRPr="001F5D40" w:rsidRDefault="00D02D30">
            <w:pPr>
              <w:textAlignment w:val="center"/>
              <w:rPr>
                <w:rFonts w:ascii="仿宋" w:eastAsia="仿宋" w:hAnsi="仿宋"/>
                <w:color w:val="000000"/>
                <w:sz w:val="32"/>
                <w:szCs w:val="32"/>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937" w:type="dxa"/>
          </w:tcPr>
          <w:p w:rsidR="00D02D30" w:rsidRPr="001F5D40" w:rsidRDefault="00D02D30">
            <w:pPr>
              <w:rPr>
                <w:rFonts w:ascii="仿宋" w:eastAsia="仿宋" w:hAnsi="仿宋"/>
                <w:color w:val="000000"/>
                <w:sz w:val="32"/>
                <w:szCs w:val="32"/>
              </w:rPr>
            </w:pPr>
          </w:p>
        </w:tc>
        <w:tc>
          <w:tcPr>
            <w:tcW w:w="1690" w:type="dxa"/>
          </w:tcPr>
          <w:p w:rsidR="00D02D30" w:rsidRPr="001F5D40" w:rsidRDefault="00D02D30">
            <w:pPr>
              <w:rPr>
                <w:rFonts w:ascii="仿宋" w:eastAsia="仿宋" w:hAnsi="仿宋"/>
                <w:color w:val="000000"/>
                <w:sz w:val="32"/>
                <w:szCs w:val="32"/>
              </w:rPr>
            </w:pPr>
          </w:p>
        </w:tc>
        <w:tc>
          <w:tcPr>
            <w:tcW w:w="1438" w:type="dxa"/>
          </w:tcPr>
          <w:p w:rsidR="00D02D30" w:rsidRPr="001F5D40" w:rsidRDefault="00D02D30">
            <w:pPr>
              <w:rPr>
                <w:rFonts w:ascii="仿宋" w:eastAsia="仿宋" w:hAnsi="仿宋"/>
                <w:color w:val="000000"/>
                <w:sz w:val="32"/>
                <w:szCs w:val="32"/>
              </w:rPr>
            </w:pPr>
          </w:p>
        </w:tc>
        <w:tc>
          <w:tcPr>
            <w:tcW w:w="1753" w:type="dxa"/>
          </w:tcPr>
          <w:p w:rsidR="00D02D30" w:rsidRPr="001F5D40" w:rsidRDefault="00D02D30">
            <w:pPr>
              <w:rPr>
                <w:rFonts w:ascii="仿宋" w:eastAsia="仿宋" w:hAnsi="仿宋"/>
                <w:color w:val="000000"/>
                <w:sz w:val="32"/>
                <w:szCs w:val="32"/>
              </w:rPr>
            </w:pPr>
          </w:p>
        </w:tc>
      </w:tr>
      <w:tr w:rsidR="00D02D30" w:rsidRPr="001F5D40">
        <w:trPr>
          <w:trHeight w:val="703"/>
        </w:trPr>
        <w:tc>
          <w:tcPr>
            <w:tcW w:w="927" w:type="dxa"/>
          </w:tcPr>
          <w:p w:rsidR="00D02D30" w:rsidRPr="001F5D40" w:rsidRDefault="00D02D30">
            <w:pPr>
              <w:textAlignment w:val="center"/>
              <w:rPr>
                <w:rFonts w:ascii="仿宋" w:eastAsia="仿宋" w:hAnsi="仿宋"/>
                <w:color w:val="000000"/>
                <w:sz w:val="32"/>
                <w:szCs w:val="32"/>
              </w:rPr>
            </w:pPr>
            <w:r w:rsidRPr="001F5D40">
              <w:rPr>
                <w:rFonts w:ascii="宋体" w:hAnsi="宋体" w:cs="宋体"/>
                <w:color w:val="000000"/>
                <w:sz w:val="28"/>
                <w:szCs w:val="28"/>
              </w:rPr>
              <w:t>3</w:t>
            </w:r>
          </w:p>
        </w:tc>
        <w:tc>
          <w:tcPr>
            <w:tcW w:w="1636" w:type="dxa"/>
          </w:tcPr>
          <w:p w:rsidR="00D02D30" w:rsidRPr="001F5D40" w:rsidRDefault="00D02D30">
            <w:pPr>
              <w:textAlignment w:val="center"/>
              <w:rPr>
                <w:rFonts w:ascii="仿宋" w:eastAsia="仿宋" w:hAnsi="仿宋"/>
                <w:color w:val="000000"/>
                <w:sz w:val="32"/>
                <w:szCs w:val="32"/>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937" w:type="dxa"/>
          </w:tcPr>
          <w:p w:rsidR="00D02D30" w:rsidRPr="001F5D40" w:rsidRDefault="00D02D30">
            <w:pPr>
              <w:rPr>
                <w:rFonts w:ascii="仿宋" w:eastAsia="仿宋" w:hAnsi="仿宋"/>
                <w:color w:val="000000"/>
                <w:sz w:val="32"/>
                <w:szCs w:val="32"/>
              </w:rPr>
            </w:pPr>
          </w:p>
        </w:tc>
        <w:tc>
          <w:tcPr>
            <w:tcW w:w="1690" w:type="dxa"/>
          </w:tcPr>
          <w:p w:rsidR="00D02D30" w:rsidRPr="001F5D40" w:rsidRDefault="00D02D30">
            <w:pPr>
              <w:rPr>
                <w:rFonts w:ascii="仿宋" w:eastAsia="仿宋" w:hAnsi="仿宋"/>
                <w:color w:val="000000"/>
                <w:sz w:val="32"/>
                <w:szCs w:val="32"/>
              </w:rPr>
            </w:pPr>
          </w:p>
        </w:tc>
        <w:tc>
          <w:tcPr>
            <w:tcW w:w="1438" w:type="dxa"/>
          </w:tcPr>
          <w:p w:rsidR="00D02D30" w:rsidRPr="001F5D40" w:rsidRDefault="00D02D30">
            <w:pPr>
              <w:rPr>
                <w:rFonts w:ascii="仿宋" w:eastAsia="仿宋" w:hAnsi="仿宋"/>
                <w:color w:val="000000"/>
                <w:sz w:val="32"/>
                <w:szCs w:val="32"/>
              </w:rPr>
            </w:pPr>
          </w:p>
        </w:tc>
        <w:tc>
          <w:tcPr>
            <w:tcW w:w="1753" w:type="dxa"/>
          </w:tcPr>
          <w:p w:rsidR="00D02D30" w:rsidRPr="001F5D40" w:rsidRDefault="00D02D30">
            <w:pPr>
              <w:rPr>
                <w:rFonts w:ascii="仿宋" w:eastAsia="仿宋" w:hAnsi="仿宋"/>
                <w:color w:val="000000"/>
                <w:sz w:val="32"/>
                <w:szCs w:val="32"/>
              </w:rPr>
            </w:pPr>
          </w:p>
        </w:tc>
      </w:tr>
      <w:tr w:rsidR="00D02D30" w:rsidRPr="001F5D40">
        <w:trPr>
          <w:trHeight w:val="703"/>
        </w:trPr>
        <w:tc>
          <w:tcPr>
            <w:tcW w:w="927" w:type="dxa"/>
          </w:tcPr>
          <w:p w:rsidR="00D02D30" w:rsidRPr="001F5D40" w:rsidRDefault="00D02D30">
            <w:pPr>
              <w:textAlignment w:val="center"/>
              <w:rPr>
                <w:rFonts w:ascii="仿宋" w:eastAsia="仿宋" w:hAnsi="仿宋"/>
                <w:color w:val="000000"/>
                <w:sz w:val="32"/>
                <w:szCs w:val="32"/>
              </w:rPr>
            </w:pPr>
            <w:r w:rsidRPr="001F5D40">
              <w:rPr>
                <w:rFonts w:ascii="宋体" w:hAnsi="宋体" w:cs="宋体"/>
                <w:color w:val="000000"/>
                <w:sz w:val="28"/>
                <w:szCs w:val="28"/>
              </w:rPr>
              <w:t>4</w:t>
            </w:r>
          </w:p>
        </w:tc>
        <w:tc>
          <w:tcPr>
            <w:tcW w:w="1636" w:type="dxa"/>
          </w:tcPr>
          <w:p w:rsidR="00D02D30" w:rsidRPr="001F5D40" w:rsidRDefault="00D02D30">
            <w:pPr>
              <w:textAlignment w:val="center"/>
              <w:rPr>
                <w:rFonts w:ascii="仿宋" w:eastAsia="仿宋" w:hAnsi="仿宋"/>
                <w:color w:val="000000"/>
                <w:sz w:val="32"/>
                <w:szCs w:val="32"/>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937" w:type="dxa"/>
          </w:tcPr>
          <w:p w:rsidR="00D02D30" w:rsidRPr="001F5D40" w:rsidRDefault="00D02D30">
            <w:pPr>
              <w:rPr>
                <w:rFonts w:ascii="仿宋" w:eastAsia="仿宋" w:hAnsi="仿宋"/>
                <w:color w:val="000000"/>
                <w:sz w:val="32"/>
                <w:szCs w:val="32"/>
              </w:rPr>
            </w:pPr>
          </w:p>
        </w:tc>
        <w:tc>
          <w:tcPr>
            <w:tcW w:w="1690" w:type="dxa"/>
          </w:tcPr>
          <w:p w:rsidR="00D02D30" w:rsidRPr="001F5D40" w:rsidRDefault="00D02D30">
            <w:pPr>
              <w:rPr>
                <w:rFonts w:ascii="仿宋" w:eastAsia="仿宋" w:hAnsi="仿宋"/>
                <w:color w:val="000000"/>
                <w:sz w:val="32"/>
                <w:szCs w:val="32"/>
              </w:rPr>
            </w:pPr>
          </w:p>
        </w:tc>
        <w:tc>
          <w:tcPr>
            <w:tcW w:w="1438" w:type="dxa"/>
          </w:tcPr>
          <w:p w:rsidR="00D02D30" w:rsidRPr="001F5D40" w:rsidRDefault="00D02D30">
            <w:pPr>
              <w:rPr>
                <w:rFonts w:ascii="仿宋" w:eastAsia="仿宋" w:hAnsi="仿宋"/>
                <w:color w:val="000000"/>
                <w:sz w:val="32"/>
                <w:szCs w:val="32"/>
              </w:rPr>
            </w:pPr>
          </w:p>
        </w:tc>
        <w:tc>
          <w:tcPr>
            <w:tcW w:w="1753" w:type="dxa"/>
          </w:tcPr>
          <w:p w:rsidR="00D02D30" w:rsidRPr="001F5D40" w:rsidRDefault="00D02D30">
            <w:pPr>
              <w:rPr>
                <w:rFonts w:ascii="仿宋" w:eastAsia="仿宋" w:hAnsi="仿宋"/>
                <w:color w:val="000000"/>
                <w:sz w:val="32"/>
                <w:szCs w:val="32"/>
              </w:rPr>
            </w:pPr>
          </w:p>
        </w:tc>
      </w:tr>
      <w:tr w:rsidR="00D02D30" w:rsidRPr="001F5D40">
        <w:trPr>
          <w:trHeight w:val="1119"/>
        </w:trPr>
        <w:tc>
          <w:tcPr>
            <w:tcW w:w="927" w:type="dxa"/>
          </w:tcPr>
          <w:p w:rsidR="00D02D30" w:rsidRPr="001F5D40" w:rsidRDefault="00D02D30">
            <w:pPr>
              <w:textAlignment w:val="center"/>
              <w:rPr>
                <w:rFonts w:ascii="仿宋" w:eastAsia="仿宋" w:hAnsi="仿宋"/>
                <w:color w:val="000000"/>
                <w:sz w:val="32"/>
                <w:szCs w:val="32"/>
              </w:rPr>
            </w:pPr>
            <w:r w:rsidRPr="001F5D40">
              <w:rPr>
                <w:rFonts w:ascii="宋体" w:hAnsi="宋体" w:cs="宋体"/>
                <w:color w:val="000000"/>
                <w:sz w:val="28"/>
                <w:szCs w:val="28"/>
              </w:rPr>
              <w:t>5</w:t>
            </w:r>
          </w:p>
        </w:tc>
        <w:tc>
          <w:tcPr>
            <w:tcW w:w="1636" w:type="dxa"/>
          </w:tcPr>
          <w:p w:rsidR="00D02D30" w:rsidRPr="001F5D40" w:rsidRDefault="00D02D30">
            <w:pPr>
              <w:textAlignment w:val="center"/>
              <w:rPr>
                <w:rFonts w:ascii="仿宋" w:eastAsia="仿宋" w:hAnsi="仿宋"/>
                <w:color w:val="000000"/>
                <w:sz w:val="32"/>
                <w:szCs w:val="32"/>
              </w:rPr>
            </w:pPr>
            <w:r w:rsidRPr="001F5D40">
              <w:rPr>
                <w:rFonts w:ascii="Arial Unicode MS" w:eastAsia="Times New Roman" w:hAnsi="Arial Unicode MS" w:cs="Arial Unicode MS"/>
                <w:color w:val="000000"/>
                <w:sz w:val="28"/>
                <w:szCs w:val="28"/>
              </w:rPr>
              <w:t>xxx</w:t>
            </w:r>
            <w:r w:rsidRPr="001F5D40">
              <w:rPr>
                <w:rFonts w:ascii="宋体" w:hAnsi="宋体" w:cs="宋体" w:hint="eastAsia"/>
                <w:color w:val="000000"/>
                <w:sz w:val="28"/>
                <w:szCs w:val="28"/>
              </w:rPr>
              <w:t>公司</w:t>
            </w:r>
          </w:p>
        </w:tc>
        <w:tc>
          <w:tcPr>
            <w:tcW w:w="1937" w:type="dxa"/>
          </w:tcPr>
          <w:p w:rsidR="00D02D30" w:rsidRPr="001F5D40" w:rsidRDefault="00D02D30">
            <w:pPr>
              <w:rPr>
                <w:rFonts w:ascii="仿宋" w:eastAsia="仿宋" w:hAnsi="仿宋"/>
                <w:color w:val="000000"/>
                <w:sz w:val="32"/>
                <w:szCs w:val="32"/>
              </w:rPr>
            </w:pPr>
          </w:p>
        </w:tc>
        <w:tc>
          <w:tcPr>
            <w:tcW w:w="1690" w:type="dxa"/>
          </w:tcPr>
          <w:p w:rsidR="00D02D30" w:rsidRPr="001F5D40" w:rsidRDefault="00D02D30">
            <w:pPr>
              <w:rPr>
                <w:rFonts w:ascii="仿宋" w:eastAsia="仿宋" w:hAnsi="仿宋"/>
                <w:color w:val="000000"/>
                <w:sz w:val="32"/>
                <w:szCs w:val="32"/>
              </w:rPr>
            </w:pPr>
          </w:p>
        </w:tc>
        <w:tc>
          <w:tcPr>
            <w:tcW w:w="1438" w:type="dxa"/>
          </w:tcPr>
          <w:p w:rsidR="00D02D30" w:rsidRPr="001F5D40" w:rsidRDefault="00D02D30">
            <w:pPr>
              <w:rPr>
                <w:rFonts w:ascii="仿宋" w:eastAsia="仿宋" w:hAnsi="仿宋"/>
                <w:color w:val="000000"/>
                <w:sz w:val="32"/>
                <w:szCs w:val="32"/>
              </w:rPr>
            </w:pPr>
          </w:p>
        </w:tc>
        <w:tc>
          <w:tcPr>
            <w:tcW w:w="1753" w:type="dxa"/>
          </w:tcPr>
          <w:p w:rsidR="00D02D30" w:rsidRPr="001F5D40" w:rsidRDefault="00D02D30">
            <w:pPr>
              <w:rPr>
                <w:rFonts w:ascii="仿宋" w:eastAsia="仿宋" w:hAnsi="仿宋"/>
                <w:color w:val="000000"/>
                <w:sz w:val="32"/>
                <w:szCs w:val="32"/>
              </w:rPr>
            </w:pPr>
          </w:p>
        </w:tc>
      </w:tr>
      <w:tr w:rsidR="00D02D30" w:rsidRPr="001F5D40">
        <w:trPr>
          <w:trHeight w:val="1141"/>
        </w:trPr>
        <w:tc>
          <w:tcPr>
            <w:tcW w:w="927" w:type="dxa"/>
          </w:tcPr>
          <w:p w:rsidR="00D02D30" w:rsidRPr="001F5D40" w:rsidRDefault="00D02D30">
            <w:pPr>
              <w:textAlignment w:val="center"/>
              <w:rPr>
                <w:rFonts w:ascii="仿宋" w:eastAsia="仿宋" w:hAnsi="仿宋"/>
                <w:color w:val="000000"/>
                <w:sz w:val="32"/>
                <w:szCs w:val="32"/>
              </w:rPr>
            </w:pPr>
            <w:r w:rsidRPr="001F5D40">
              <w:rPr>
                <w:rFonts w:ascii="Arial" w:hAnsi="Arial" w:cs="Arial"/>
                <w:color w:val="000000"/>
                <w:sz w:val="28"/>
                <w:szCs w:val="28"/>
              </w:rPr>
              <w:t>…</w:t>
            </w:r>
          </w:p>
        </w:tc>
        <w:tc>
          <w:tcPr>
            <w:tcW w:w="1636" w:type="dxa"/>
          </w:tcPr>
          <w:p w:rsidR="00D02D30" w:rsidRPr="001F5D40" w:rsidRDefault="00D02D30">
            <w:pPr>
              <w:textAlignment w:val="center"/>
              <w:rPr>
                <w:rFonts w:ascii="仿宋" w:eastAsia="仿宋" w:hAnsi="仿宋"/>
                <w:color w:val="000000"/>
                <w:sz w:val="32"/>
                <w:szCs w:val="32"/>
              </w:rPr>
            </w:pPr>
            <w:r w:rsidRPr="001F5D40">
              <w:rPr>
                <w:rFonts w:ascii="Arial" w:hAnsi="Arial" w:cs="Arial"/>
                <w:color w:val="000000"/>
                <w:sz w:val="28"/>
                <w:szCs w:val="28"/>
              </w:rPr>
              <w:t>…………</w:t>
            </w:r>
          </w:p>
        </w:tc>
        <w:tc>
          <w:tcPr>
            <w:tcW w:w="1937" w:type="dxa"/>
          </w:tcPr>
          <w:p w:rsidR="00D02D30" w:rsidRPr="001F5D40" w:rsidRDefault="00D02D30">
            <w:pPr>
              <w:rPr>
                <w:rFonts w:ascii="仿宋" w:eastAsia="仿宋" w:hAnsi="仿宋"/>
                <w:color w:val="000000"/>
                <w:sz w:val="32"/>
                <w:szCs w:val="32"/>
              </w:rPr>
            </w:pPr>
          </w:p>
        </w:tc>
        <w:tc>
          <w:tcPr>
            <w:tcW w:w="1690" w:type="dxa"/>
          </w:tcPr>
          <w:p w:rsidR="00D02D30" w:rsidRPr="001F5D40" w:rsidRDefault="00D02D30">
            <w:pPr>
              <w:rPr>
                <w:rFonts w:ascii="仿宋" w:eastAsia="仿宋" w:hAnsi="仿宋"/>
                <w:color w:val="000000"/>
                <w:sz w:val="32"/>
                <w:szCs w:val="32"/>
              </w:rPr>
            </w:pPr>
          </w:p>
        </w:tc>
        <w:tc>
          <w:tcPr>
            <w:tcW w:w="1438" w:type="dxa"/>
          </w:tcPr>
          <w:p w:rsidR="00D02D30" w:rsidRPr="001F5D40" w:rsidRDefault="00D02D30">
            <w:pPr>
              <w:rPr>
                <w:rFonts w:ascii="仿宋" w:eastAsia="仿宋" w:hAnsi="仿宋"/>
                <w:color w:val="000000"/>
                <w:sz w:val="32"/>
                <w:szCs w:val="32"/>
              </w:rPr>
            </w:pPr>
          </w:p>
        </w:tc>
        <w:tc>
          <w:tcPr>
            <w:tcW w:w="1753" w:type="dxa"/>
          </w:tcPr>
          <w:p w:rsidR="00D02D30" w:rsidRPr="001F5D40" w:rsidRDefault="00D02D30">
            <w:pPr>
              <w:rPr>
                <w:rFonts w:ascii="仿宋" w:eastAsia="仿宋" w:hAnsi="仿宋"/>
                <w:color w:val="000000"/>
                <w:sz w:val="32"/>
                <w:szCs w:val="32"/>
              </w:rPr>
            </w:pPr>
          </w:p>
        </w:tc>
      </w:tr>
    </w:tbl>
    <w:p w:rsidR="00D02D30" w:rsidRPr="001F5D40" w:rsidRDefault="00D02D30">
      <w:pPr>
        <w:rPr>
          <w:rFonts w:ascii="仿宋" w:eastAsia="仿宋" w:hAnsi="仿宋"/>
          <w:color w:val="000000"/>
          <w:sz w:val="32"/>
          <w:szCs w:val="32"/>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p>
    <w:p w:rsidR="00D02D30" w:rsidRPr="001F5D40" w:rsidRDefault="00D02D30">
      <w:pPr>
        <w:jc w:val="center"/>
        <w:rPr>
          <w:rFonts w:ascii="宋体"/>
          <w:color w:val="000000"/>
          <w:sz w:val="44"/>
          <w:szCs w:val="44"/>
        </w:rPr>
      </w:pPr>
      <w:r w:rsidRPr="001F5D40">
        <w:rPr>
          <w:rFonts w:ascii="宋体" w:hAnsi="宋体" w:hint="eastAsia"/>
          <w:color w:val="000000"/>
          <w:sz w:val="44"/>
          <w:szCs w:val="44"/>
        </w:rPr>
        <w:t>随机抽查任务现场检查承诺书</w:t>
      </w:r>
    </w:p>
    <w:p w:rsidR="00D02D30" w:rsidRPr="001F5D40" w:rsidRDefault="00D02D30">
      <w:pPr>
        <w:rPr>
          <w:rFonts w:ascii="宋体"/>
          <w:color w:val="000000"/>
          <w:sz w:val="44"/>
          <w:szCs w:val="44"/>
        </w:rPr>
      </w:pPr>
    </w:p>
    <w:p w:rsidR="00D02D30" w:rsidRPr="001F5D40" w:rsidRDefault="00D02D30" w:rsidP="001F5D40">
      <w:pPr>
        <w:ind w:firstLineChars="200" w:firstLine="31680"/>
        <w:rPr>
          <w:rFonts w:ascii="仿宋_GB2312" w:eastAsia="仿宋_GB2312" w:hAnsi="仿宋_GB2312" w:cs="仿宋_GB2312"/>
          <w:color w:val="000000"/>
          <w:sz w:val="32"/>
          <w:szCs w:val="32"/>
        </w:rPr>
      </w:pPr>
      <w:r w:rsidRPr="001F5D40">
        <w:rPr>
          <w:rFonts w:ascii="仿宋_GB2312" w:eastAsia="仿宋_GB2312" w:hAnsi="仿宋_GB2312" w:cs="仿宋_GB2312" w:hint="eastAsia"/>
          <w:color w:val="000000"/>
          <w:sz w:val="32"/>
          <w:szCs w:val="32"/>
        </w:rPr>
        <w:t>为圆满完成污染源日常环境监管随机抽查任务，特此承诺：公正执法、实事求是、履职尽责、及时发现环境违法问题、从严查处环境违法行为，并随时随地接受监督检查。</w:t>
      </w:r>
    </w:p>
    <w:p w:rsidR="00D02D30" w:rsidRPr="001F5D40" w:rsidRDefault="00D02D30">
      <w:pPr>
        <w:rPr>
          <w:rFonts w:ascii="仿宋_GB2312" w:eastAsia="仿宋_GB2312" w:hAnsi="仿宋_GB2312" w:cs="仿宋_GB2312"/>
          <w:color w:val="000000"/>
        </w:rPr>
      </w:pPr>
    </w:p>
    <w:p w:rsidR="00D02D30" w:rsidRPr="001F5D40" w:rsidRDefault="00D02D30">
      <w:pPr>
        <w:rPr>
          <w:rFonts w:ascii="仿宋_GB2312" w:eastAsia="仿宋_GB2312" w:hAnsi="仿宋_GB2312" w:cs="仿宋_GB2312"/>
          <w:color w:val="000000"/>
        </w:rPr>
      </w:pPr>
    </w:p>
    <w:p w:rsidR="00D02D30" w:rsidRPr="001F5D40" w:rsidRDefault="00D02D30">
      <w:pPr>
        <w:rPr>
          <w:rFonts w:ascii="仿宋_GB2312" w:eastAsia="仿宋_GB2312" w:hAnsi="仿宋_GB2312" w:cs="仿宋_GB2312"/>
          <w:color w:val="000000"/>
        </w:rPr>
      </w:pPr>
    </w:p>
    <w:p w:rsidR="00D02D30" w:rsidRPr="001F5D40" w:rsidRDefault="00D02D30">
      <w:pPr>
        <w:rPr>
          <w:rFonts w:ascii="仿宋_GB2312" w:eastAsia="仿宋_GB2312" w:hAnsi="仿宋_GB2312" w:cs="仿宋_GB2312"/>
          <w:color w:val="000000"/>
        </w:rPr>
      </w:pPr>
    </w:p>
    <w:p w:rsidR="00D02D30" w:rsidRPr="001F5D40" w:rsidRDefault="00D02D30" w:rsidP="001F5D40">
      <w:pPr>
        <w:ind w:firstLineChars="200" w:firstLine="31680"/>
        <w:rPr>
          <w:rFonts w:ascii="仿宋_GB2312" w:eastAsia="仿宋_GB2312" w:hAnsi="仿宋_GB2312" w:cs="仿宋_GB2312"/>
          <w:color w:val="000000"/>
          <w:sz w:val="32"/>
          <w:szCs w:val="32"/>
        </w:rPr>
      </w:pPr>
      <w:r w:rsidRPr="001F5D40">
        <w:rPr>
          <w:rFonts w:ascii="仿宋_GB2312" w:eastAsia="仿宋_GB2312" w:hAnsi="仿宋_GB2312" w:cs="仿宋_GB2312"/>
          <w:color w:val="000000"/>
        </w:rPr>
        <w:tab/>
        <w:t xml:space="preserve">                                                </w:t>
      </w:r>
      <w:r w:rsidRPr="001F5D40">
        <w:rPr>
          <w:rFonts w:ascii="仿宋_GB2312" w:eastAsia="仿宋_GB2312" w:hAnsi="仿宋_GB2312" w:cs="仿宋_GB2312" w:hint="eastAsia"/>
          <w:color w:val="000000"/>
          <w:sz w:val="32"/>
          <w:szCs w:val="32"/>
        </w:rPr>
        <w:t>承诺人：</w:t>
      </w:r>
    </w:p>
    <w:p w:rsidR="00D02D30" w:rsidRDefault="00D02D30" w:rsidP="00F00D7C">
      <w:pPr>
        <w:ind w:firstLineChars="200" w:firstLine="31680"/>
        <w:rPr>
          <w:rFonts w:ascii="仿宋_GB2312" w:eastAsia="仿宋_GB2312" w:hAnsi="仿宋_GB2312" w:cs="仿宋_GB2312"/>
          <w:sz w:val="32"/>
          <w:szCs w:val="32"/>
        </w:rPr>
      </w:pPr>
      <w:r w:rsidRPr="001F5D40">
        <w:rPr>
          <w:rFonts w:ascii="仿宋_GB2312" w:eastAsia="仿宋_GB2312" w:hAnsi="仿宋_GB2312" w:cs="仿宋_GB2312"/>
          <w:color w:val="000000"/>
          <w:sz w:val="32"/>
          <w:szCs w:val="32"/>
        </w:rPr>
        <w:tab/>
        <w:t xml:space="preserve">                              </w:t>
      </w:r>
      <w:r w:rsidRPr="001F5D40">
        <w:rPr>
          <w:rFonts w:ascii="仿宋_GB2312" w:eastAsia="仿宋_GB2312" w:hAnsi="仿宋_GB2312" w:cs="仿宋_GB2312" w:hint="eastAsia"/>
          <w:color w:val="000000"/>
          <w:sz w:val="32"/>
          <w:szCs w:val="32"/>
        </w:rPr>
        <w:t>年</w:t>
      </w:r>
      <w:r w:rsidRPr="001F5D40">
        <w:rPr>
          <w:rFonts w:ascii="仿宋_GB2312" w:eastAsia="仿宋_GB2312" w:hAnsi="仿宋_GB2312" w:cs="仿宋_GB2312"/>
          <w:color w:val="000000"/>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sectPr w:rsidR="00D02D30" w:rsidSect="0079319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19F"/>
    <w:rsid w:val="001F5D40"/>
    <w:rsid w:val="0079319F"/>
    <w:rsid w:val="00D02D30"/>
    <w:rsid w:val="00F00D7C"/>
    <w:rsid w:val="00F117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9F"/>
    <w:rPr>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9319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79319F"/>
    <w:rPr>
      <w:rFonts w:cs="Times New Roman"/>
      <w:sz w:val="18"/>
      <w:szCs w:val="18"/>
    </w:rPr>
  </w:style>
  <w:style w:type="paragraph" w:styleId="Header">
    <w:name w:val="header"/>
    <w:basedOn w:val="Normal"/>
    <w:link w:val="HeaderChar"/>
    <w:uiPriority w:val="99"/>
    <w:semiHidden/>
    <w:rsid w:val="007931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9319F"/>
    <w:rPr>
      <w:rFonts w:cs="Times New Roman"/>
      <w:sz w:val="18"/>
      <w:szCs w:val="18"/>
    </w:rPr>
  </w:style>
  <w:style w:type="paragraph" w:styleId="Title">
    <w:name w:val="Title"/>
    <w:basedOn w:val="Normal"/>
    <w:next w:val="Normal"/>
    <w:link w:val="TitleChar"/>
    <w:uiPriority w:val="99"/>
    <w:qFormat/>
    <w:rsid w:val="0079319F"/>
    <w:pPr>
      <w:spacing w:before="240" w:after="60"/>
      <w:jc w:val="center"/>
      <w:outlineLvl w:val="0"/>
    </w:pPr>
    <w:rPr>
      <w:rFonts w:ascii="Cambria" w:hAnsi="Cambria" w:cs="黑体"/>
      <w:b/>
      <w:bCs/>
      <w:sz w:val="32"/>
      <w:szCs w:val="32"/>
    </w:rPr>
  </w:style>
  <w:style w:type="character" w:customStyle="1" w:styleId="TitleChar">
    <w:name w:val="Title Char"/>
    <w:basedOn w:val="DefaultParagraphFont"/>
    <w:link w:val="Title"/>
    <w:uiPriority w:val="99"/>
    <w:locked/>
    <w:rsid w:val="0079319F"/>
    <w:rPr>
      <w:rFonts w:ascii="Cambria" w:hAnsi="Cambria" w:cs="黑体"/>
      <w:b/>
      <w:bCs/>
      <w:sz w:val="32"/>
      <w:szCs w:val="32"/>
    </w:rPr>
  </w:style>
  <w:style w:type="paragraph" w:customStyle="1" w:styleId="NoSpacing1">
    <w:name w:val="No Spacing1"/>
    <w:uiPriority w:val="99"/>
    <w:rsid w:val="0079319F"/>
    <w:rPr>
      <w:kern w:val="0"/>
      <w:sz w:val="20"/>
      <w:szCs w:val="20"/>
    </w:rPr>
  </w:style>
  <w:style w:type="paragraph" w:customStyle="1" w:styleId="ListParagraph1">
    <w:name w:val="List Paragraph1"/>
    <w:basedOn w:val="Normal"/>
    <w:uiPriority w:val="99"/>
    <w:rsid w:val="007931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345</Words>
  <Characters>1969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淄博市环境保护局张店分局污染源</dc:title>
  <dc:subject/>
  <dc:creator>lenovo</dc:creator>
  <cp:keywords/>
  <dc:description/>
  <cp:lastModifiedBy>雨林木风</cp:lastModifiedBy>
  <cp:revision>2</cp:revision>
  <cp:lastPrinted>2019-01-03T06:07:00Z</cp:lastPrinted>
  <dcterms:created xsi:type="dcterms:W3CDTF">2017-02-16T11:44:00Z</dcterms:created>
  <dcterms:modified xsi:type="dcterms:W3CDTF">2020-12-29T03:27:00Z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