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32"/>
        </w:rPr>
      </w:pPr>
    </w:p>
    <w:p>
      <w:pPr>
        <w:jc w:val="center"/>
        <w:rPr>
          <w:rFonts w:hint="eastAsia" w:ascii="宋体" w:hAnsi="宋体" w:cs="宋体"/>
          <w:sz w:val="32"/>
          <w:szCs w:val="32"/>
        </w:rPr>
      </w:pPr>
      <w:r>
        <w:rPr>
          <w:rFonts w:hint="eastAsia" w:ascii="宋体" w:hAnsi="宋体" w:cs="宋体"/>
          <w:sz w:val="32"/>
        </w:rPr>
        <w:t>张市容﹝202</w:t>
      </w:r>
      <w:r>
        <w:rPr>
          <w:rFonts w:hint="eastAsia" w:ascii="宋体" w:hAnsi="宋体" w:cs="宋体"/>
          <w:sz w:val="32"/>
          <w:lang w:val="en-US" w:eastAsia="zh-CN"/>
        </w:rPr>
        <w:t>1</w:t>
      </w:r>
      <w:r>
        <w:rPr>
          <w:rFonts w:hint="eastAsia" w:ascii="宋体" w:hAnsi="宋体" w:cs="宋体"/>
          <w:sz w:val="32"/>
        </w:rPr>
        <w:t>﹞</w:t>
      </w:r>
      <w:r>
        <w:rPr>
          <w:rFonts w:hint="eastAsia" w:ascii="宋体" w:hAnsi="宋体" w:cs="宋体"/>
          <w:sz w:val="32"/>
          <w:lang w:val="en-US" w:eastAsia="zh-CN"/>
        </w:rPr>
        <w:t>15</w:t>
      </w:r>
      <w:r>
        <w:rPr>
          <w:rFonts w:hint="eastAsia" w:ascii="宋体" w:hAnsi="宋体" w:cs="宋体"/>
          <w:sz w:val="32"/>
        </w:rPr>
        <w:t>号</w:t>
      </w:r>
    </w:p>
    <w:p>
      <w:pPr>
        <w:jc w:val="center"/>
        <w:rPr>
          <w:rFonts w:hint="eastAsia" w:ascii="宋体" w:hAnsi="宋体" w:cs="宋体"/>
          <w:sz w:val="32"/>
          <w:szCs w:val="32"/>
        </w:rPr>
      </w:pPr>
    </w:p>
    <w:p>
      <w:pPr>
        <w:spacing w:line="560" w:lineRule="exact"/>
        <w:ind w:left="996" w:right="1153"/>
        <w:jc w:val="center"/>
        <w:rPr>
          <w:rFonts w:hint="eastAsia" w:ascii="方正小标宋简体" w:eastAsia="方正小标宋简体"/>
          <w:sz w:val="44"/>
        </w:rPr>
      </w:pPr>
    </w:p>
    <w:p>
      <w:pPr>
        <w:spacing w:line="560" w:lineRule="exact"/>
        <w:ind w:left="996" w:right="1153"/>
        <w:jc w:val="center"/>
        <w:rPr>
          <w:rFonts w:ascii="方正小标宋简体" w:eastAsia="方正小标宋简体"/>
          <w:sz w:val="44"/>
        </w:rPr>
      </w:pPr>
      <w:r>
        <w:rPr>
          <w:rFonts w:hint="eastAsia" w:ascii="方正小标宋简体" w:eastAsia="方正小标宋简体"/>
          <w:sz w:val="44"/>
        </w:rPr>
        <w:t>关于开展干部作风建设大讨论大反思大提升活动的</w:t>
      </w:r>
      <w:r>
        <w:rPr>
          <w:rFonts w:hint="eastAsia" w:ascii="方正小标宋简体" w:eastAsia="方正小标宋简体"/>
          <w:sz w:val="44"/>
          <w:lang w:val="en-US"/>
        </w:rPr>
        <w:t>落实方案</w:t>
      </w:r>
    </w:p>
    <w:p>
      <w:pPr>
        <w:autoSpaceDE/>
        <w:autoSpaceDN/>
        <w:spacing w:line="560" w:lineRule="exact"/>
        <w:ind w:firstLine="440" w:firstLineChars="200"/>
        <w:rPr>
          <w:rFonts w:hint="eastAsia"/>
          <w:lang w:val="en-US"/>
        </w:rPr>
      </w:pPr>
      <w:r>
        <w:rPr>
          <w:rFonts w:hint="eastAsia"/>
          <w:lang w:val="en-US"/>
        </w:rPr>
        <w:t xml:space="preserve"> </w:t>
      </w:r>
    </w:p>
    <w:p>
      <w:pPr>
        <w:autoSpaceDE/>
        <w:autoSpaceDN/>
        <w:spacing w:line="560" w:lineRule="exact"/>
        <w:ind w:firstLine="440" w:firstLineChars="200"/>
        <w:rPr>
          <w:sz w:val="32"/>
          <w:szCs w:val="32"/>
        </w:rPr>
      </w:pPr>
      <w:r>
        <w:rPr>
          <w:rFonts w:hint="eastAsia"/>
          <w:lang w:val="en-US"/>
        </w:rPr>
        <w:t xml:space="preserve"> </w:t>
      </w:r>
      <w:r>
        <w:rPr>
          <w:rFonts w:hint="eastAsia"/>
          <w:sz w:val="32"/>
          <w:szCs w:val="32"/>
          <w:lang w:val="en-US"/>
        </w:rPr>
        <w:t>为</w:t>
      </w:r>
      <w:r>
        <w:rPr>
          <w:rFonts w:hint="eastAsia"/>
          <w:sz w:val="32"/>
          <w:szCs w:val="32"/>
        </w:rPr>
        <w:t>切实加强中心干部职工的思想、作风和组织建设，造就一支对党忠诚、勇于担当、</w:t>
      </w:r>
      <w:r>
        <w:rPr>
          <w:rFonts w:hint="eastAsia"/>
          <w:sz w:val="32"/>
          <w:szCs w:val="32"/>
          <w:lang w:val="en-US" w:eastAsia="zh-CN"/>
        </w:rPr>
        <w:t>主动作为、作风优良</w:t>
      </w:r>
      <w:r>
        <w:rPr>
          <w:rFonts w:hint="eastAsia"/>
          <w:sz w:val="32"/>
          <w:szCs w:val="32"/>
        </w:rPr>
        <w:t>的环卫</w:t>
      </w:r>
      <w:r>
        <w:rPr>
          <w:rFonts w:hint="eastAsia"/>
          <w:sz w:val="32"/>
          <w:szCs w:val="32"/>
          <w:lang w:eastAsia="zh-CN"/>
        </w:rPr>
        <w:t>“</w:t>
      </w:r>
      <w:r>
        <w:rPr>
          <w:rFonts w:hint="eastAsia"/>
          <w:sz w:val="32"/>
          <w:szCs w:val="32"/>
          <w:lang w:val="en-US" w:eastAsia="zh-CN"/>
        </w:rPr>
        <w:t>铁军</w:t>
      </w:r>
      <w:r>
        <w:rPr>
          <w:rFonts w:hint="eastAsia"/>
          <w:sz w:val="32"/>
          <w:szCs w:val="32"/>
          <w:lang w:eastAsia="zh-CN"/>
        </w:rPr>
        <w:t>”</w:t>
      </w:r>
      <w:r>
        <w:rPr>
          <w:rFonts w:hint="eastAsia"/>
          <w:sz w:val="32"/>
          <w:szCs w:val="32"/>
        </w:rPr>
        <w:t>，助力</w:t>
      </w:r>
      <w:r>
        <w:rPr>
          <w:rFonts w:hint="eastAsia"/>
          <w:sz w:val="32"/>
          <w:szCs w:val="32"/>
          <w:lang w:val="en-US"/>
        </w:rPr>
        <w:t>全区高质量发展，为确保“十四五”开好局、起好步，</w:t>
      </w:r>
      <w:r>
        <w:rPr>
          <w:rFonts w:hint="eastAsia"/>
          <w:sz w:val="32"/>
          <w:szCs w:val="32"/>
          <w:lang w:val="en-US" w:eastAsia="zh-CN"/>
        </w:rPr>
        <w:t>把</w:t>
      </w:r>
      <w:r>
        <w:rPr>
          <w:rFonts w:hint="eastAsia"/>
          <w:sz w:val="32"/>
          <w:szCs w:val="32"/>
          <w:lang w:val="en-US"/>
        </w:rPr>
        <w:t>张店建设首善至善之区、精致精美之城贡献环卫力量</w:t>
      </w:r>
      <w:r>
        <w:rPr>
          <w:rFonts w:hint="eastAsia"/>
          <w:sz w:val="32"/>
          <w:szCs w:val="32"/>
          <w:lang w:val="en-US" w:eastAsia="zh-CN"/>
        </w:rPr>
        <w:t>、</w:t>
      </w:r>
      <w:r>
        <w:rPr>
          <w:rFonts w:hint="eastAsia"/>
          <w:sz w:val="32"/>
          <w:szCs w:val="32"/>
          <w:lang w:val="en-US"/>
        </w:rPr>
        <w:t>展现环卫担当</w:t>
      </w:r>
      <w:r>
        <w:rPr>
          <w:rFonts w:hint="eastAsia"/>
          <w:sz w:val="32"/>
          <w:szCs w:val="32"/>
        </w:rPr>
        <w:t>。</w:t>
      </w:r>
      <w:r>
        <w:rPr>
          <w:rFonts w:hint="eastAsia"/>
          <w:sz w:val="32"/>
          <w:szCs w:val="32"/>
          <w:lang w:val="en-US"/>
        </w:rPr>
        <w:t>按照全区统一部署，</w:t>
      </w:r>
      <w:r>
        <w:rPr>
          <w:rFonts w:hint="eastAsia"/>
          <w:sz w:val="32"/>
          <w:szCs w:val="32"/>
        </w:rPr>
        <w:t>经</w:t>
      </w:r>
      <w:r>
        <w:rPr>
          <w:rFonts w:hint="eastAsia"/>
          <w:sz w:val="32"/>
          <w:szCs w:val="32"/>
          <w:lang w:val="en-US"/>
        </w:rPr>
        <w:t>中心党组</w:t>
      </w:r>
      <w:r>
        <w:rPr>
          <w:rFonts w:hint="eastAsia"/>
          <w:sz w:val="32"/>
          <w:szCs w:val="32"/>
        </w:rPr>
        <w:t>研究，决定在</w:t>
      </w:r>
      <w:r>
        <w:rPr>
          <w:rFonts w:hint="eastAsia"/>
          <w:sz w:val="32"/>
          <w:szCs w:val="32"/>
          <w:lang w:val="en-US"/>
        </w:rPr>
        <w:t>中心</w:t>
      </w:r>
      <w:r>
        <w:rPr>
          <w:rFonts w:hint="eastAsia"/>
          <w:sz w:val="32"/>
          <w:szCs w:val="32"/>
        </w:rPr>
        <w:t>开展干部作风建设大讨论大反思大提升活动，现制定如下实施</w:t>
      </w:r>
      <w:r>
        <w:rPr>
          <w:rFonts w:hint="eastAsia"/>
          <w:sz w:val="32"/>
          <w:szCs w:val="32"/>
          <w:lang w:val="en-US"/>
        </w:rPr>
        <w:t>方案</w:t>
      </w:r>
      <w:r>
        <w:rPr>
          <w:rFonts w:hint="eastAsia"/>
          <w:sz w:val="32"/>
          <w:szCs w:val="32"/>
        </w:rPr>
        <w:t>。</w:t>
      </w:r>
    </w:p>
    <w:p>
      <w:pPr>
        <w:pStyle w:val="4"/>
        <w:spacing w:line="560" w:lineRule="exact"/>
        <w:ind w:right="153" w:firstLine="640" w:firstLineChars="200"/>
      </w:pPr>
      <w:r>
        <w:rPr>
          <w:rFonts w:hint="eastAsia" w:ascii="黑体" w:hAnsi="黑体" w:eastAsia="黑体" w:cs="黑体"/>
        </w:rPr>
        <w:t>一、指导思想</w:t>
      </w:r>
    </w:p>
    <w:p>
      <w:pPr>
        <w:pStyle w:val="4"/>
        <w:spacing w:line="560" w:lineRule="exact"/>
        <w:ind w:right="153" w:firstLine="640" w:firstLineChars="200"/>
        <w:jc w:val="left"/>
        <w:rPr>
          <w:rFonts w:ascii="黑体" w:hAnsi="黑体" w:eastAsia="黑体" w:cs="黑体"/>
        </w:rPr>
      </w:pPr>
      <w:r>
        <w:rPr>
          <w:rFonts w:hint="eastAsia"/>
        </w:rPr>
        <w:t>坚持以习近平新时代中国特色社会主义思想为指导，深入贯彻党的十九大和十九届二中、三中、四中、五中全会精神，全面落实党中央决策部署和省、市、</w:t>
      </w:r>
      <w:r>
        <w:rPr>
          <w:rFonts w:hint="eastAsia"/>
          <w:lang w:val="en-US"/>
        </w:rPr>
        <w:t>区</w:t>
      </w:r>
      <w:r>
        <w:rPr>
          <w:rFonts w:hint="eastAsia"/>
        </w:rPr>
        <w:t>委工作要求，全面落实</w:t>
      </w:r>
      <w:r>
        <w:rPr>
          <w:rFonts w:hint="eastAsia"/>
          <w:lang w:val="en-US"/>
        </w:rPr>
        <w:t>市、区</w:t>
      </w:r>
      <w:r>
        <w:rPr>
          <w:rFonts w:hint="eastAsia"/>
        </w:rPr>
        <w:t>落实突破年动员大会精神，进一步强化“事争一流、唯旗</w:t>
      </w:r>
      <w:r>
        <w:rPr>
          <w:rFonts w:hint="eastAsia"/>
          <w:lang w:eastAsia="zh-CN"/>
        </w:rPr>
        <w:t>誓夺</w:t>
      </w:r>
      <w:r>
        <w:rPr>
          <w:rFonts w:hint="eastAsia"/>
        </w:rPr>
        <w:t>”的工作理念、“大抓落实、狠抓落实”的工作作风、“勇于担当、敢于作为”的工作追求，着力汇聚起推动工作、引领发展的强大动力，确保区委、</w:t>
      </w:r>
      <w:r>
        <w:rPr>
          <w:rFonts w:hint="eastAsia"/>
          <w:lang w:val="en-US"/>
        </w:rPr>
        <w:t>区政府</w:t>
      </w:r>
      <w:r>
        <w:rPr>
          <w:rFonts w:hint="eastAsia"/>
        </w:rPr>
        <w:t>各项工作部署和工作要求落到实处，加快推动环卫工作高质量发展。</w:t>
      </w:r>
      <w:r>
        <w:rPr>
          <w:rFonts w:hint="eastAsia"/>
        </w:rPr>
        <w:br w:type="textWrapping"/>
      </w:r>
      <w:r>
        <w:rPr>
          <w:rFonts w:hint="eastAsia"/>
          <w:lang w:val="en-US"/>
        </w:rPr>
        <w:t xml:space="preserve">    </w:t>
      </w:r>
      <w:r>
        <w:rPr>
          <w:rFonts w:hint="eastAsia" w:ascii="黑体" w:hAnsi="黑体" w:eastAsia="黑体" w:cs="黑体"/>
        </w:rPr>
        <w:t>二、目标任务</w:t>
      </w:r>
    </w:p>
    <w:p>
      <w:pPr>
        <w:widowControl/>
        <w:spacing w:line="560" w:lineRule="exact"/>
        <w:ind w:firstLine="640" w:firstLineChars="200"/>
        <w:rPr>
          <w:sz w:val="32"/>
          <w:szCs w:val="32"/>
          <w:lang w:val="en-US"/>
        </w:rPr>
      </w:pPr>
      <w:r>
        <w:rPr>
          <w:rFonts w:hint="eastAsia"/>
          <w:sz w:val="32"/>
          <w:szCs w:val="32"/>
          <w:lang w:val="en-US"/>
        </w:rPr>
        <w:t>按照“全面查摆、找准短板、立整立改、提升标准”的原则，</w:t>
      </w:r>
      <w:r>
        <w:rPr>
          <w:rFonts w:hint="eastAsia"/>
          <w:sz w:val="32"/>
          <w:szCs w:val="32"/>
        </w:rPr>
        <w:t>全面贯彻落实区委全</w:t>
      </w:r>
      <w:r>
        <w:rPr>
          <w:rFonts w:hint="eastAsia"/>
          <w:sz w:val="32"/>
          <w:szCs w:val="32"/>
          <w:lang w:val="en-US"/>
        </w:rPr>
        <w:t>委</w:t>
      </w:r>
      <w:r>
        <w:rPr>
          <w:rFonts w:hint="eastAsia"/>
          <w:sz w:val="32"/>
          <w:szCs w:val="32"/>
        </w:rPr>
        <w:t>会精神，坚持把</w:t>
      </w:r>
      <w:r>
        <w:rPr>
          <w:rFonts w:hint="eastAsia"/>
          <w:sz w:val="32"/>
          <w:szCs w:val="32"/>
          <w:lang w:val="en-US"/>
        </w:rPr>
        <w:t>全面从严治党要求</w:t>
      </w:r>
      <w:r>
        <w:rPr>
          <w:rFonts w:hint="eastAsia"/>
          <w:sz w:val="32"/>
          <w:szCs w:val="32"/>
        </w:rPr>
        <w:t>融入干部教育培养、管理监督、作风锤炼、激励约束各环节，把组织建设作为“主阵地”，把作风建设作为“主抓手”，把工作落实作为“试金石”，聚焦主责主业，着力解决干部队伍中存在的</w:t>
      </w:r>
      <w:r>
        <w:rPr>
          <w:rFonts w:hint="eastAsia"/>
          <w:sz w:val="32"/>
          <w:szCs w:val="32"/>
          <w:lang w:val="en-US"/>
        </w:rPr>
        <w:t>站位不高、慵懒拖拉、推诿扯皮、不落实假落实和</w:t>
      </w:r>
      <w:r>
        <w:rPr>
          <w:rFonts w:hint="eastAsia"/>
          <w:sz w:val="32"/>
          <w:szCs w:val="32"/>
        </w:rPr>
        <w:t>不作为慢作为等问题，为</w:t>
      </w:r>
      <w:r>
        <w:rPr>
          <w:rFonts w:hint="eastAsia"/>
          <w:sz w:val="32"/>
          <w:szCs w:val="32"/>
          <w:lang w:val="en-US"/>
        </w:rPr>
        <w:t>扎实完成全年工作目标任务提供坚强组织保证。</w:t>
      </w:r>
    </w:p>
    <w:p>
      <w:pPr>
        <w:pStyle w:val="4"/>
        <w:numPr>
          <w:ilvl w:val="0"/>
          <w:numId w:val="1"/>
        </w:numPr>
        <w:spacing w:line="560" w:lineRule="exact"/>
        <w:ind w:right="153" w:firstLine="640" w:firstLineChars="200"/>
      </w:pPr>
      <w:r>
        <w:rPr>
          <w:rFonts w:hint="eastAsia" w:ascii="楷体_GB2312" w:hAnsi="楷体_GB2312" w:eastAsia="楷体_GB2312" w:cs="楷体_GB2312"/>
        </w:rPr>
        <w:t>着力解决站位不高、标准低下的问题。</w:t>
      </w:r>
      <w:r>
        <w:rPr>
          <w:rFonts w:hint="eastAsia"/>
        </w:rPr>
        <w:t>突出表现</w:t>
      </w:r>
      <w:r>
        <w:rPr>
          <w:rFonts w:hint="eastAsia"/>
          <w:lang w:val="en-US"/>
        </w:rPr>
        <w:t>在工作中满足于一般状态</w:t>
      </w:r>
      <w:r>
        <w:rPr>
          <w:rFonts w:hint="eastAsia"/>
        </w:rPr>
        <w:t>，</w:t>
      </w:r>
      <w:r>
        <w:rPr>
          <w:rFonts w:hint="eastAsia"/>
          <w:lang w:val="en-US"/>
        </w:rPr>
        <w:t>满足于现有标准，存在着</w:t>
      </w:r>
      <w:r>
        <w:rPr>
          <w:rFonts w:hint="eastAsia"/>
        </w:rPr>
        <w:t>小富即安的惰性思维</w:t>
      </w:r>
      <w:r>
        <w:rPr>
          <w:rFonts w:hint="eastAsia"/>
          <w:lang w:val="en-US"/>
        </w:rPr>
        <w:t>和</w:t>
      </w:r>
      <w:r>
        <w:rPr>
          <w:rFonts w:hint="eastAsia"/>
        </w:rPr>
        <w:t>躺在舒适区混日子的小成即满心态</w:t>
      </w:r>
      <w:r>
        <w:rPr>
          <w:rFonts w:hint="eastAsia"/>
          <w:lang w:val="en-US"/>
        </w:rPr>
        <w:t>；</w:t>
      </w:r>
      <w:r>
        <w:rPr>
          <w:rFonts w:hint="eastAsia"/>
          <w:color w:val="000000"/>
          <w:spacing w:val="12"/>
          <w:shd w:val="clear" w:color="auto" w:fill="FFFFFF"/>
        </w:rPr>
        <w:t>对于环卫工作缺乏战略性思考、前瞻性研究，从更高站位、更宽视野、更长眼光谋划环卫事业发展的举措少；</w:t>
      </w:r>
      <w:r>
        <w:rPr>
          <w:rFonts w:hint="eastAsia"/>
          <w:lang w:val="en-US"/>
        </w:rPr>
        <w:t>工作求快不求精、遇到困难绕道行，工作中</w:t>
      </w:r>
      <w:r>
        <w:rPr>
          <w:rFonts w:hint="eastAsia"/>
        </w:rPr>
        <w:t>缺乏</w:t>
      </w:r>
      <w:r>
        <w:rPr>
          <w:rFonts w:hint="eastAsia"/>
          <w:lang w:val="en-US"/>
        </w:rPr>
        <w:t>钉钉子的韧劲和持之以恒的</w:t>
      </w:r>
      <w:r>
        <w:rPr>
          <w:rFonts w:hint="eastAsia"/>
        </w:rPr>
        <w:t>精气神。</w:t>
      </w:r>
    </w:p>
    <w:p>
      <w:pPr>
        <w:pStyle w:val="4"/>
        <w:spacing w:line="560" w:lineRule="exact"/>
        <w:ind w:right="153" w:firstLine="640" w:firstLineChars="200"/>
      </w:pPr>
      <w:r>
        <w:rPr>
          <w:rFonts w:hint="eastAsia" w:ascii="楷体_GB2312" w:hAnsi="楷体_GB2312" w:eastAsia="楷体_GB2312" w:cs="楷体_GB2312"/>
        </w:rPr>
        <w:t>（二）着力解决状态萎靡、懒散拖拉的问题。</w:t>
      </w:r>
      <w:r>
        <w:rPr>
          <w:rFonts w:hint="eastAsia"/>
        </w:rPr>
        <w:t>突出表现在</w:t>
      </w:r>
      <w:r>
        <w:rPr>
          <w:rFonts w:hint="eastAsia"/>
          <w:lang w:val="en-US"/>
        </w:rPr>
        <w:t>工作中存在</w:t>
      </w:r>
      <w:r>
        <w:rPr>
          <w:rFonts w:hint="eastAsia"/>
        </w:rPr>
        <w:t>惯性思维，工作</w:t>
      </w:r>
      <w:r>
        <w:rPr>
          <w:rFonts w:hint="eastAsia"/>
          <w:lang w:val="en-US"/>
        </w:rPr>
        <w:t>标准</w:t>
      </w:r>
      <w:r>
        <w:rPr>
          <w:rFonts w:hint="eastAsia"/>
        </w:rPr>
        <w:t>执行随意、不到位，</w:t>
      </w:r>
      <w:r>
        <w:rPr>
          <w:rFonts w:hint="eastAsia"/>
          <w:lang w:val="en-US"/>
        </w:rPr>
        <w:t>习惯和过去比、和差的比，缺乏昂扬向上的精神状态；工作作风散漫，遇事拖拉，缺乏</w:t>
      </w:r>
      <w:r>
        <w:rPr>
          <w:rFonts w:hint="eastAsia"/>
        </w:rPr>
        <w:t>只争朝夕、奋发有为的</w:t>
      </w:r>
      <w:r>
        <w:rPr>
          <w:rFonts w:hint="eastAsia"/>
          <w:lang w:eastAsia="zh-CN"/>
        </w:rPr>
        <w:t>站</w:t>
      </w:r>
      <w:r>
        <w:rPr>
          <w:rFonts w:hint="eastAsia"/>
        </w:rPr>
        <w:t>斗姿态，</w:t>
      </w:r>
      <w:r>
        <w:rPr>
          <w:rFonts w:hint="eastAsia"/>
          <w:lang w:val="en-US"/>
        </w:rPr>
        <w:t>导致</w:t>
      </w:r>
      <w:r>
        <w:rPr>
          <w:rFonts w:hint="eastAsia"/>
          <w:color w:val="000000"/>
          <w:spacing w:val="12"/>
          <w:shd w:val="clear" w:color="auto" w:fill="FFFFFF"/>
        </w:rPr>
        <w:t>有些问题反复整改，却依然整改不到位，甚至出现有些问题发现了却没有想办法解决，而等待上级督导反馈后才整改。</w:t>
      </w:r>
    </w:p>
    <w:p>
      <w:pPr>
        <w:pStyle w:val="4"/>
        <w:spacing w:line="560" w:lineRule="exact"/>
        <w:ind w:right="153" w:firstLine="640" w:firstLineChars="200"/>
      </w:pPr>
      <w:r>
        <w:rPr>
          <w:rFonts w:hint="eastAsia" w:ascii="楷体_GB2312" w:hAnsi="楷体_GB2312" w:eastAsia="楷体_GB2312" w:cs="楷体_GB2312"/>
        </w:rPr>
        <w:t>（三）着力解决不担当不作为、消极应付的问题。</w:t>
      </w:r>
      <w:r>
        <w:rPr>
          <w:rFonts w:hint="eastAsia"/>
        </w:rPr>
        <w:t>突出表现</w:t>
      </w:r>
      <w:r>
        <w:rPr>
          <w:rFonts w:hint="eastAsia"/>
          <w:lang w:val="en-US"/>
        </w:rPr>
        <w:t>思想上缺乏工作主动性，工作中存在等靠现象；遇到问题不积极想办法解决，先说“不可能”“办不了”；对于城乡环境整治中成绩落后项，不能主动分析原因、积极落实整改，还存在着消极应付，只找客观原因，忽视主观原因</w:t>
      </w:r>
      <w:r>
        <w:rPr>
          <w:rFonts w:hint="eastAsia"/>
        </w:rPr>
        <w:t>等等。</w:t>
      </w:r>
    </w:p>
    <w:p>
      <w:pPr>
        <w:pStyle w:val="4"/>
        <w:spacing w:line="560" w:lineRule="exact"/>
        <w:ind w:right="153" w:firstLine="640" w:firstLineChars="200"/>
      </w:pPr>
      <w:r>
        <w:rPr>
          <w:rFonts w:hint="eastAsia" w:ascii="楷体_GB2312" w:eastAsia="楷体_GB2312"/>
        </w:rPr>
        <w:t>（四）着力解决不落实假落实、人浮于事的问题。</w:t>
      </w:r>
      <w:r>
        <w:rPr>
          <w:rFonts w:hint="eastAsia"/>
        </w:rPr>
        <w:t>突出表现在有些工作</w:t>
      </w:r>
      <w:r>
        <w:rPr>
          <w:rFonts w:hint="eastAsia"/>
          <w:color w:val="000000"/>
          <w:spacing w:val="12"/>
          <w:shd w:val="clear" w:color="auto" w:fill="FFFFFF"/>
        </w:rPr>
        <w:t>抓不紧、抓不实，</w:t>
      </w:r>
      <w:r>
        <w:rPr>
          <w:rFonts w:hint="eastAsia"/>
          <w:color w:val="000000"/>
          <w:spacing w:val="12"/>
          <w:shd w:val="clear" w:color="auto" w:fill="FFFFFF"/>
          <w:lang w:val="en-US"/>
        </w:rPr>
        <w:t>缺乏对工作的跟进督导</w:t>
      </w:r>
      <w:r>
        <w:rPr>
          <w:rFonts w:hint="eastAsia"/>
          <w:color w:val="000000"/>
          <w:spacing w:val="12"/>
          <w:shd w:val="clear" w:color="auto" w:fill="FFFFFF"/>
        </w:rPr>
        <w:t>，导致一些工作推进速度慢</w:t>
      </w:r>
      <w:r>
        <w:rPr>
          <w:rFonts w:hint="eastAsia"/>
        </w:rPr>
        <w:t>。在垃圾分类推进工作中，对各镇办、社区、各单位等分类主体制定了责任清单及考核办法，但在实际工作中，对于各分类主</w:t>
      </w:r>
      <w:r>
        <w:rPr>
          <w:rFonts w:hint="eastAsia"/>
          <w:lang w:eastAsia="zh-CN"/>
        </w:rPr>
        <w:t>体</w:t>
      </w:r>
      <w:r>
        <w:rPr>
          <w:rFonts w:hint="eastAsia"/>
        </w:rPr>
        <w:t>的责任落实缺乏有效的监督激励措施和跟踪问效，导致2</w:t>
      </w:r>
      <w:r>
        <w:t>020</w:t>
      </w:r>
      <w:r>
        <w:rPr>
          <w:rFonts w:hint="eastAsia"/>
        </w:rPr>
        <w:t>年垃圾分类第三方考核分数不理想。</w:t>
      </w:r>
    </w:p>
    <w:p>
      <w:pPr>
        <w:pStyle w:val="4"/>
        <w:spacing w:line="560" w:lineRule="exact"/>
        <w:ind w:right="153" w:firstLine="640" w:firstLineChars="200"/>
      </w:pPr>
      <w:r>
        <w:rPr>
          <w:rFonts w:hint="eastAsia" w:ascii="楷体_GB2312" w:eastAsia="楷体_GB2312"/>
        </w:rPr>
        <w:t>（五）着力解决推诿扯皮、甩锅甩手的问题。</w:t>
      </w:r>
      <w:r>
        <w:rPr>
          <w:rFonts w:hint="eastAsia"/>
        </w:rPr>
        <w:t>突出表现在大局意识不强，一盘棋、大环卫的思想树的不够牢固。在文明城市创建工作中，中心上下要求要发挥环卫兜底精神，协助镇办、社区做好环卫保洁及垃圾清运工作。但在实际落实过程中，仍然存在着职责交叉地带、“三不管”地带等保洁盲区和卫生死角。</w:t>
      </w:r>
    </w:p>
    <w:p>
      <w:pPr>
        <w:pStyle w:val="4"/>
        <w:spacing w:line="560" w:lineRule="exact"/>
        <w:ind w:right="153" w:firstLine="640" w:firstLineChars="200"/>
      </w:pPr>
      <w:r>
        <w:rPr>
          <w:rFonts w:hint="eastAsia" w:ascii="楷体_GB2312" w:hAnsi="楷体_GB2312" w:eastAsia="楷体_GB2312" w:cs="楷体_GB2312"/>
        </w:rPr>
        <w:t>（</w:t>
      </w:r>
      <w:r>
        <w:rPr>
          <w:rFonts w:hint="eastAsia" w:ascii="楷体_GB2312" w:hAnsi="楷体_GB2312" w:eastAsia="楷体_GB2312" w:cs="楷体_GB2312"/>
          <w:lang w:val="en-US"/>
        </w:rPr>
        <w:t>六</w:t>
      </w:r>
      <w:r>
        <w:rPr>
          <w:rFonts w:hint="eastAsia" w:ascii="楷体_GB2312" w:hAnsi="楷体_GB2312" w:eastAsia="楷体_GB2312" w:cs="楷体_GB2312"/>
        </w:rPr>
        <w:t>）着力解决创新能力弱、专业能力差的问题。</w:t>
      </w:r>
      <w:r>
        <w:rPr>
          <w:rFonts w:hint="eastAsia"/>
        </w:rPr>
        <w:t>突出表现在</w:t>
      </w:r>
      <w:r>
        <w:rPr>
          <w:rFonts w:hint="eastAsia"/>
          <w:lang w:val="en-US"/>
        </w:rPr>
        <w:t>面对新的工作任务时</w:t>
      </w:r>
      <w:r>
        <w:rPr>
          <w:rFonts w:hint="eastAsia"/>
        </w:rPr>
        <w:t>，</w:t>
      </w:r>
      <w:r>
        <w:rPr>
          <w:rFonts w:hint="eastAsia"/>
          <w:lang w:val="en-US"/>
        </w:rPr>
        <w:t>特别是面对无先例可循的工作时，缺乏有效的推进办法；工作中存在经验主义，习惯遵循老思路、老办法，创造性开展工作不足；缺少环卫专业知识，知识拓展面不宽，与环卫工作有关联的城市管理等方面知识掌握不足</w:t>
      </w:r>
      <w:r>
        <w:rPr>
          <w:rFonts w:hint="eastAsia"/>
        </w:rPr>
        <w:t>等等。</w:t>
      </w:r>
    </w:p>
    <w:p>
      <w:pPr>
        <w:pStyle w:val="4"/>
        <w:spacing w:line="560" w:lineRule="exact"/>
        <w:ind w:right="153" w:firstLine="640" w:firstLineChars="200"/>
        <w:rPr>
          <w:rFonts w:ascii="黑体" w:hAnsi="黑体" w:eastAsia="黑体" w:cs="黑体"/>
        </w:rPr>
      </w:pPr>
      <w:r>
        <w:rPr>
          <w:rFonts w:hint="eastAsia" w:ascii="黑体" w:hAnsi="黑体" w:eastAsia="黑体" w:cs="黑体"/>
        </w:rPr>
        <w:t>三、工作</w:t>
      </w:r>
      <w:r>
        <w:rPr>
          <w:rFonts w:hint="eastAsia" w:ascii="黑体" w:hAnsi="黑体" w:eastAsia="黑体" w:cs="黑体"/>
          <w:lang w:val="en-US"/>
        </w:rPr>
        <w:t>措施</w:t>
      </w:r>
    </w:p>
    <w:p>
      <w:pPr>
        <w:autoSpaceDE/>
        <w:autoSpaceDN/>
        <w:spacing w:line="560" w:lineRule="exact"/>
        <w:ind w:firstLine="640" w:firstLineChars="200"/>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（一）开展作风建设大讨论活动，加强思想政治建设</w:t>
      </w:r>
    </w:p>
    <w:p>
      <w:pPr>
        <w:autoSpaceDE/>
        <w:autoSpaceDN/>
        <w:spacing w:line="560" w:lineRule="exact"/>
        <w:ind w:firstLine="643" w:firstLineChars="200"/>
        <w:rPr>
          <w:sz w:val="32"/>
          <w:szCs w:val="32"/>
        </w:rPr>
      </w:pPr>
      <w:r>
        <w:rPr>
          <w:rFonts w:hint="eastAsia"/>
          <w:b/>
          <w:bCs/>
          <w:sz w:val="32"/>
          <w:szCs w:val="32"/>
          <w:lang w:val="en-US"/>
        </w:rPr>
        <w:t>1、</w:t>
      </w:r>
      <w:r>
        <w:rPr>
          <w:rFonts w:hint="eastAsia"/>
          <w:b/>
          <w:bCs/>
          <w:sz w:val="32"/>
          <w:szCs w:val="32"/>
          <w:lang w:val="en-US" w:eastAsia="zh-CN"/>
        </w:rPr>
        <w:t>开展党史学习教育</w:t>
      </w:r>
      <w:r>
        <w:rPr>
          <w:rFonts w:hint="eastAsia"/>
          <w:b/>
          <w:bCs/>
          <w:sz w:val="32"/>
          <w:szCs w:val="32"/>
          <w:lang w:val="en-US"/>
        </w:rPr>
        <w:t>。</w:t>
      </w:r>
      <w:r>
        <w:rPr>
          <w:rFonts w:hint="eastAsia"/>
          <w:b w:val="0"/>
          <w:bCs w:val="0"/>
          <w:sz w:val="32"/>
          <w:szCs w:val="32"/>
          <w:lang w:val="en-US" w:eastAsia="zh-CN"/>
        </w:rPr>
        <w:t>制定党史学习教育方案，</w:t>
      </w:r>
      <w:r>
        <w:rPr>
          <w:rFonts w:hint="eastAsia"/>
          <w:b w:val="0"/>
          <w:bCs w:val="0"/>
          <w:sz w:val="32"/>
          <w:szCs w:val="32"/>
          <w:lang w:val="en-US"/>
        </w:rPr>
        <w:t>利</w:t>
      </w:r>
      <w:r>
        <w:rPr>
          <w:rFonts w:hint="eastAsia"/>
          <w:sz w:val="32"/>
          <w:szCs w:val="32"/>
          <w:lang w:val="en-US"/>
        </w:rPr>
        <w:t>用党组中心组学习、主题党日、“三会一课”，</w:t>
      </w:r>
      <w:r>
        <w:rPr>
          <w:rFonts w:hint="eastAsia"/>
          <w:sz w:val="32"/>
          <w:szCs w:val="32"/>
          <w:lang w:val="en-US" w:eastAsia="zh-CN"/>
        </w:rPr>
        <w:t>组织党员学习《中国共产党的90年》等党史学习资料，开展“讲党史故事”“学党史、增党性、当先锋”大讨论等活动，激励党员坚定信仰、牢记使命、爱岗敬业，在做好本职工作、服务人民群众中创一流、作表率，当先锋。</w:t>
      </w:r>
      <w:r>
        <w:rPr>
          <w:rFonts w:hint="eastAsia"/>
          <w:sz w:val="32"/>
          <w:szCs w:val="32"/>
        </w:rPr>
        <w:t>深入</w:t>
      </w:r>
      <w:r>
        <w:rPr>
          <w:rFonts w:hint="eastAsia"/>
          <w:sz w:val="32"/>
          <w:szCs w:val="32"/>
          <w:lang w:val="en-US"/>
        </w:rPr>
        <w:t>系统</w:t>
      </w:r>
      <w:r>
        <w:rPr>
          <w:rFonts w:hint="eastAsia"/>
          <w:sz w:val="32"/>
          <w:szCs w:val="32"/>
        </w:rPr>
        <w:t>学习</w:t>
      </w:r>
      <w:r>
        <w:rPr>
          <w:rFonts w:hint="eastAsia"/>
          <w:sz w:val="32"/>
          <w:szCs w:val="32"/>
          <w:lang w:val="en-US"/>
        </w:rPr>
        <w:t>党的十九大和十九届二中、三中、四中、五中全会精神</w:t>
      </w:r>
      <w:r>
        <w:rPr>
          <w:rFonts w:hint="eastAsia"/>
          <w:sz w:val="32"/>
          <w:szCs w:val="32"/>
        </w:rPr>
        <w:t>，坚持不懈用习近平新时代中国特色社会主义思想武装头脑、指导实践、推动工作，把“四个意识”“四个自信”“两个维护”体现到推动环卫工作高质量发展的各个方面、各个环节，确保中央和省市区各项工作部署在中心一贯到底、落地生根。</w:t>
      </w:r>
    </w:p>
    <w:p>
      <w:pPr>
        <w:autoSpaceDE/>
        <w:autoSpaceDN/>
        <w:spacing w:line="560" w:lineRule="exact"/>
        <w:ind w:firstLine="643" w:firstLineChars="200"/>
        <w:rPr>
          <w:b/>
          <w:bCs/>
          <w:sz w:val="32"/>
          <w:szCs w:val="32"/>
          <w:lang w:val="en-US"/>
        </w:rPr>
      </w:pPr>
      <w:r>
        <w:rPr>
          <w:rFonts w:hint="eastAsia"/>
          <w:b/>
          <w:bCs/>
          <w:sz w:val="32"/>
          <w:szCs w:val="32"/>
          <w:lang w:val="en-US"/>
        </w:rPr>
        <w:t>2、开展“三个一”党员教育活动。一是开展一次现场教育。</w:t>
      </w:r>
      <w:r>
        <w:rPr>
          <w:rFonts w:hint="eastAsia"/>
          <w:sz w:val="32"/>
          <w:szCs w:val="32"/>
          <w:lang w:val="en-US"/>
        </w:rPr>
        <w:t>充分利用市内教育基地，组织党员、职工赴焦裕禄纪念馆、朱彦夫事迹展览馆、原山艰苦创业教育基地等党性教育基地开展现场教育，使广大党员、职工的思想作风接受一次洗礼。</w:t>
      </w:r>
      <w:r>
        <w:rPr>
          <w:rFonts w:hint="eastAsia"/>
          <w:b/>
          <w:bCs/>
          <w:sz w:val="32"/>
          <w:szCs w:val="32"/>
          <w:lang w:val="en-US"/>
        </w:rPr>
        <w:t>二是上一堂作风建设主题党课。</w:t>
      </w:r>
      <w:r>
        <w:rPr>
          <w:rFonts w:hint="eastAsia"/>
          <w:sz w:val="32"/>
          <w:szCs w:val="32"/>
          <w:lang w:val="en-US"/>
        </w:rPr>
        <w:t>党组书记带头，以“加强作风建设，带动工作提升”为题，为全体党员上一堂专题党课；各党组班子成员分别到所在支部，为支部党员上党课，进一步督促广大干部职工加强作风建设，加强自我约束，以积极的姿态、实干的态度、严实的作风，抓好各项工作开展，推动环卫事业高质量发展。</w:t>
      </w:r>
      <w:r>
        <w:rPr>
          <w:rFonts w:hint="eastAsia"/>
          <w:b/>
          <w:bCs/>
          <w:sz w:val="32"/>
          <w:szCs w:val="32"/>
          <w:lang w:val="en-US"/>
        </w:rPr>
        <w:t>三是开展一次党性体检。</w:t>
      </w:r>
      <w:r>
        <w:rPr>
          <w:rFonts w:hint="eastAsia"/>
          <w:sz w:val="32"/>
          <w:szCs w:val="32"/>
          <w:lang w:val="en-US"/>
        </w:rPr>
        <w:t>组织党员赴党性体检馆开展一次党性体检活动，督促党员</w:t>
      </w:r>
      <w:r>
        <w:rPr>
          <w:rFonts w:hint="eastAsia"/>
          <w:color w:val="000000"/>
          <w:sz w:val="32"/>
          <w:szCs w:val="32"/>
          <w:shd w:val="clear" w:color="auto" w:fill="FFFFFF"/>
        </w:rPr>
        <w:t>进一步提升党性修养，淬炼提纯党性，</w:t>
      </w:r>
      <w:r>
        <w:rPr>
          <w:rFonts w:hint="eastAsia"/>
          <w:color w:val="000000"/>
          <w:sz w:val="32"/>
          <w:szCs w:val="32"/>
          <w:shd w:val="clear" w:color="auto" w:fill="FFFFFF"/>
          <w:lang w:val="en-US"/>
        </w:rPr>
        <w:t>强化党员身份意识，</w:t>
      </w:r>
      <w:r>
        <w:rPr>
          <w:rFonts w:hint="eastAsia"/>
          <w:color w:val="000000"/>
          <w:sz w:val="32"/>
          <w:szCs w:val="32"/>
          <w:shd w:val="clear" w:color="auto" w:fill="FFFFFF"/>
        </w:rPr>
        <w:t>提高责任担当意识，</w:t>
      </w:r>
      <w:r>
        <w:rPr>
          <w:rFonts w:hint="eastAsia"/>
          <w:color w:val="000000"/>
          <w:sz w:val="32"/>
          <w:szCs w:val="32"/>
          <w:shd w:val="clear" w:color="auto" w:fill="FFFFFF"/>
          <w:lang w:val="en-US"/>
        </w:rPr>
        <w:t>激发党员勇挑重担攻坚克难的自觉动力</w:t>
      </w:r>
      <w:r>
        <w:rPr>
          <w:rFonts w:hint="eastAsia"/>
          <w:color w:val="000000"/>
          <w:sz w:val="32"/>
          <w:szCs w:val="32"/>
          <w:shd w:val="clear" w:color="auto" w:fill="FFFFFF"/>
        </w:rPr>
        <w:t>。</w:t>
      </w:r>
    </w:p>
    <w:p>
      <w:pPr>
        <w:autoSpaceDE/>
        <w:autoSpaceDN/>
        <w:spacing w:line="560" w:lineRule="exact"/>
        <w:ind w:firstLine="643" w:firstLineChars="200"/>
        <w:rPr>
          <w:sz w:val="32"/>
          <w:szCs w:val="32"/>
          <w:lang w:val="en-US"/>
        </w:rPr>
      </w:pPr>
      <w:r>
        <w:rPr>
          <w:rFonts w:hint="eastAsia"/>
          <w:b/>
          <w:bCs/>
          <w:sz w:val="32"/>
          <w:szCs w:val="32"/>
          <w:lang w:val="en-US"/>
        </w:rPr>
        <w:t>3、开展一次作风大讨论活动。</w:t>
      </w:r>
      <w:r>
        <w:rPr>
          <w:rFonts w:hint="eastAsia"/>
          <w:sz w:val="32"/>
          <w:szCs w:val="32"/>
          <w:lang w:val="en-US"/>
        </w:rPr>
        <w:t>围绕作风建设大提升这个主题，分三个层面开展研讨活动。领导班子层面，围绕“以严细实作风推动环卫科学规范发展”主题，利用党组中心组学习，召开专题研讨会，组织班子成员围绕主题，开展大讨论活动；党员层面，各支部围绕“如何在工作中践行党员先锋模范作用”</w:t>
      </w:r>
      <w:r>
        <w:rPr>
          <w:rFonts w:hint="eastAsia"/>
          <w:sz w:val="32"/>
          <w:szCs w:val="32"/>
          <w:lang w:val="en-US" w:eastAsia="zh-CN"/>
        </w:rPr>
        <w:t>主题</w:t>
      </w:r>
      <w:r>
        <w:rPr>
          <w:rFonts w:hint="eastAsia"/>
          <w:sz w:val="32"/>
          <w:szCs w:val="32"/>
          <w:lang w:val="en-US"/>
        </w:rPr>
        <w:t>，利用主题党日，采取专题研讨会、基层座谈等多种形式，开展大讨论活动；基层站（队）层面，围绕“以务实担当作风推动工作全面进步”主题，各分管领导分别组织分管范围内科室、站（队），就工作中存在的问题，深入分析原因，谋求长效解决办法，开展大讨论活动。</w:t>
      </w:r>
    </w:p>
    <w:p>
      <w:pPr>
        <w:pStyle w:val="4"/>
        <w:spacing w:line="560" w:lineRule="exact"/>
        <w:ind w:right="153" w:firstLine="640" w:firstLineChars="200"/>
        <w:rPr>
          <w:rFonts w:ascii="楷体_GB2312" w:hAnsi="楷体_GB2312" w:eastAsia="楷体_GB2312" w:cs="楷体_GB2312"/>
        </w:rPr>
      </w:pPr>
      <w:r>
        <w:rPr>
          <w:rFonts w:hint="eastAsia" w:ascii="楷体_GB2312" w:hAnsi="楷体_GB2312" w:eastAsia="楷体_GB2312" w:cs="楷体_GB2312"/>
        </w:rPr>
        <w:t>（二）</w:t>
      </w:r>
      <w:r>
        <w:rPr>
          <w:rFonts w:hint="eastAsia" w:ascii="楷体_GB2312" w:hAnsi="楷体_GB2312" w:eastAsia="楷体_GB2312" w:cs="楷体_GB2312"/>
          <w:lang w:val="en-US"/>
        </w:rPr>
        <w:t>开展作风建设大反思活动，认真全面查摆</w:t>
      </w:r>
      <w:r>
        <w:rPr>
          <w:rFonts w:hint="eastAsia" w:ascii="楷体_GB2312" w:hAnsi="楷体_GB2312" w:eastAsia="楷体_GB2312" w:cs="楷体_GB2312"/>
        </w:rPr>
        <w:t>问题</w:t>
      </w:r>
    </w:p>
    <w:p>
      <w:pPr>
        <w:pStyle w:val="4"/>
        <w:spacing w:line="560" w:lineRule="exact"/>
        <w:ind w:right="153" w:firstLine="643" w:firstLineChars="200"/>
        <w:rPr>
          <w:lang w:val="en-US"/>
        </w:rPr>
      </w:pPr>
      <w:r>
        <w:rPr>
          <w:rFonts w:hint="eastAsia"/>
          <w:b/>
          <w:bCs/>
          <w:lang w:val="en-US"/>
        </w:rPr>
        <w:t>1、开展基层调研。</w:t>
      </w:r>
      <w:r>
        <w:rPr>
          <w:rFonts w:hint="eastAsia"/>
          <w:lang w:val="en-US"/>
        </w:rPr>
        <w:t>党组书记带头，各领导班子成员要深入一线站队，就影响环卫精细化发展的外围道路保洁不持久、城乡结合部和县乡道</w:t>
      </w:r>
      <w:r>
        <w:rPr>
          <w:rFonts w:hint="eastAsia"/>
          <w:lang w:val="en-US" w:eastAsia="zh-CN"/>
        </w:rPr>
        <w:t>路</w:t>
      </w:r>
      <w:r>
        <w:rPr>
          <w:rFonts w:hint="eastAsia"/>
          <w:lang w:val="en-US"/>
        </w:rPr>
        <w:t>保洁不细致，开放式社区背街小巷保洁不到位，生活垃圾分类实效性不强，生活垃圾清运工作不规范、环卫市场化监管考核不到位等问题，开展深入细致的调研分析，找准症结，精准施策，推动一批疑难问题的解决。</w:t>
      </w:r>
    </w:p>
    <w:p>
      <w:pPr>
        <w:pStyle w:val="4"/>
        <w:spacing w:line="560" w:lineRule="exact"/>
        <w:ind w:right="153" w:firstLine="643" w:firstLineChars="200"/>
        <w:rPr>
          <w:lang w:val="en-US"/>
        </w:rPr>
      </w:pPr>
      <w:r>
        <w:rPr>
          <w:rFonts w:hint="eastAsia"/>
          <w:b/>
          <w:bCs/>
          <w:lang w:val="en-US"/>
        </w:rPr>
        <w:t>2、开展谈心谈话。</w:t>
      </w:r>
      <w:r>
        <w:rPr>
          <w:rFonts w:hint="eastAsia"/>
          <w:lang w:val="en-US"/>
        </w:rPr>
        <w:t>党组书记与班子成员，班子成员与分管科室、站（队），各科室、站（队）之间，就作风建设方面、政策落实方面、工作推进方面，要开展全面深入的谈心谈话，谈话采取座谈会或个别谈话的方式，要坚持出以公心、开诚布公的原则，切实提出工作中存在的问题和不足，帮助分析原因，推动工作进步。谈话要有谈话记录，并将征集到的问题进行梳理汇总。</w:t>
      </w:r>
    </w:p>
    <w:p>
      <w:pPr>
        <w:pStyle w:val="4"/>
        <w:spacing w:line="560" w:lineRule="exact"/>
        <w:ind w:right="153" w:firstLine="643" w:firstLineChars="200"/>
        <w:rPr>
          <w:lang w:val="en-US"/>
        </w:rPr>
      </w:pPr>
      <w:r>
        <w:rPr>
          <w:rFonts w:hint="eastAsia"/>
          <w:b/>
          <w:bCs/>
          <w:lang w:val="en-US"/>
        </w:rPr>
        <w:t>3、认真查摆问题。</w:t>
      </w:r>
      <w:r>
        <w:rPr>
          <w:rFonts w:hint="eastAsia"/>
          <w:lang w:val="en-US"/>
        </w:rPr>
        <w:t>在深入调研和谈心谈话的基础上，领导班子和各科室、站（队）要</w:t>
      </w:r>
      <w:r>
        <w:rPr>
          <w:rFonts w:hint="eastAsia"/>
        </w:rPr>
        <w:t>全面剖析、深入查摆存在的突出问题，切实深挖病根、找准要害，形成</w:t>
      </w:r>
      <w:r>
        <w:rPr>
          <w:rFonts w:hint="eastAsia"/>
          <w:lang w:val="en-US"/>
        </w:rPr>
        <w:t>单位、科室</w:t>
      </w:r>
      <w:r>
        <w:rPr>
          <w:rFonts w:hint="eastAsia"/>
        </w:rPr>
        <w:t>、个人干部作风问题清单，</w:t>
      </w:r>
      <w:r>
        <w:rPr>
          <w:rFonts w:hint="eastAsia"/>
          <w:lang w:val="en-US"/>
        </w:rPr>
        <w:t>明确整改措施、整改时限，在单位公示栏进行公示。</w:t>
      </w:r>
    </w:p>
    <w:p>
      <w:pPr>
        <w:autoSpaceDE/>
        <w:autoSpaceDN/>
        <w:spacing w:line="560" w:lineRule="exact"/>
        <w:ind w:firstLine="640" w:firstLineChars="200"/>
        <w:rPr>
          <w:rFonts w:ascii="楷体_GB2312" w:hAnsi="楷体_GB2312" w:eastAsia="楷体_GB2312" w:cs="楷体_GB2312"/>
          <w:sz w:val="32"/>
          <w:szCs w:val="32"/>
          <w:lang w:val="en-US"/>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rPr>
        <w:t>开展作风建设大提升活动，全面提升工作标准</w:t>
      </w:r>
    </w:p>
    <w:p>
      <w:pPr>
        <w:autoSpaceDE/>
        <w:autoSpaceDN/>
        <w:spacing w:line="560" w:lineRule="exact"/>
        <w:ind w:firstLine="660"/>
        <w:rPr>
          <w:sz w:val="32"/>
          <w:szCs w:val="32"/>
        </w:rPr>
      </w:pPr>
      <w:r>
        <w:rPr>
          <w:rFonts w:hint="eastAsia"/>
          <w:b/>
          <w:bCs/>
          <w:sz w:val="32"/>
          <w:szCs w:val="32"/>
          <w:lang w:val="en-US"/>
        </w:rPr>
        <w:t>1、强化责任意识。</w:t>
      </w:r>
      <w:r>
        <w:rPr>
          <w:rFonts w:hint="eastAsia"/>
          <w:sz w:val="32"/>
          <w:szCs w:val="32"/>
          <w:lang w:val="en-US"/>
        </w:rPr>
        <w:t>召开全体人员会议</w:t>
      </w:r>
      <w:r>
        <w:rPr>
          <w:rFonts w:hint="eastAsia"/>
          <w:sz w:val="32"/>
          <w:szCs w:val="32"/>
        </w:rPr>
        <w:t>，</w:t>
      </w:r>
      <w:r>
        <w:rPr>
          <w:rFonts w:hint="eastAsia"/>
          <w:sz w:val="32"/>
          <w:szCs w:val="32"/>
          <w:lang w:val="en-US"/>
        </w:rPr>
        <w:t>下发《关于进一步提升环卫作业规范化、标准化、精细化的实施方案》</w:t>
      </w:r>
      <w:r>
        <w:rPr>
          <w:rFonts w:hint="eastAsia"/>
          <w:sz w:val="32"/>
          <w:szCs w:val="32"/>
          <w:lang w:val="en-US" w:eastAsia="zh-CN"/>
        </w:rPr>
        <w:t>、</w:t>
      </w:r>
      <w:r>
        <w:rPr>
          <w:rFonts w:hint="eastAsia"/>
          <w:sz w:val="32"/>
          <w:szCs w:val="32"/>
          <w:lang w:val="en-US"/>
        </w:rPr>
        <w:t>《关于推进生活垃圾分类提升工作的实施方案》</w:t>
      </w:r>
      <w:r>
        <w:rPr>
          <w:rFonts w:hint="eastAsia"/>
          <w:sz w:val="32"/>
          <w:szCs w:val="32"/>
          <w:lang w:val="en-US" w:eastAsia="zh-CN"/>
        </w:rPr>
        <w:t>、</w:t>
      </w:r>
      <w:r>
        <w:rPr>
          <w:rFonts w:hint="eastAsia"/>
          <w:sz w:val="32"/>
          <w:szCs w:val="32"/>
          <w:lang w:val="en-US"/>
        </w:rPr>
        <w:t>《2021年落实突破重点工作任务的实施意见》</w:t>
      </w:r>
      <w:r>
        <w:rPr>
          <w:rFonts w:hint="eastAsia"/>
          <w:sz w:val="32"/>
          <w:szCs w:val="32"/>
        </w:rPr>
        <w:t>，</w:t>
      </w:r>
      <w:r>
        <w:rPr>
          <w:rFonts w:hint="eastAsia"/>
          <w:sz w:val="32"/>
          <w:szCs w:val="32"/>
          <w:lang w:val="en-US"/>
        </w:rPr>
        <w:t>号召广大干部职工立即行动起来，以时不我待的紧迫感，责无旁贷的使命感，舍我其谁的责任感，以更高标准、更严要求，聚心聚力抓好各项工作落实。强化跟踪问效</w:t>
      </w:r>
      <w:r>
        <w:rPr>
          <w:rFonts w:hint="eastAsia"/>
          <w:sz w:val="32"/>
          <w:szCs w:val="32"/>
        </w:rPr>
        <w:t>，以钉钉子精神做实做细各项工作，真正实现“言必行、行必果”，确保区委、区政府各项工作部署在中心落地生根。</w:t>
      </w:r>
    </w:p>
    <w:p>
      <w:pPr>
        <w:autoSpaceDE/>
        <w:autoSpaceDN/>
        <w:spacing w:line="560" w:lineRule="exact"/>
        <w:ind w:firstLine="643" w:firstLineChars="200"/>
        <w:rPr>
          <w:sz w:val="32"/>
          <w:szCs w:val="32"/>
          <w:lang w:val="en-US"/>
        </w:rPr>
      </w:pPr>
      <w:r>
        <w:rPr>
          <w:rFonts w:hint="eastAsia"/>
          <w:b/>
          <w:bCs/>
          <w:sz w:val="32"/>
          <w:szCs w:val="32"/>
          <w:lang w:val="en-US"/>
        </w:rPr>
        <w:t>2、抓实重点工作。</w:t>
      </w:r>
      <w:r>
        <w:rPr>
          <w:rFonts w:hint="eastAsia"/>
          <w:sz w:val="32"/>
          <w:szCs w:val="32"/>
          <w:lang w:val="en-US"/>
        </w:rPr>
        <w:t>按照市、区重点工作以及区政府工作报告对环卫工作的要求，综合重点改革事项、重点工作任务、民生实事项目等内容，列出2021年环卫工作重点任务清单，明确责任领导、责任科室、责任人、完成时限，实行台账管理，逐项落实销号，使各项工作扎实高效推进。各分管领导要开展全程跟踪督查，督促各责任科室和责任人，以严实的作风、务实的态度、扎实的举措，推动各项重点工作落地落实，用重点工作落实成效检验作风提升活动成果。</w:t>
      </w:r>
    </w:p>
    <w:p>
      <w:pPr>
        <w:autoSpaceDE/>
        <w:autoSpaceDN/>
        <w:spacing w:line="560" w:lineRule="exact"/>
        <w:ind w:firstLine="643" w:firstLineChars="200"/>
        <w:rPr>
          <w:sz w:val="32"/>
          <w:szCs w:val="32"/>
        </w:rPr>
      </w:pPr>
      <w:r>
        <w:rPr>
          <w:rFonts w:hint="eastAsia"/>
          <w:b/>
          <w:bCs/>
          <w:sz w:val="32"/>
          <w:szCs w:val="32"/>
          <w:lang w:val="en-US"/>
        </w:rPr>
        <w:t>3、锤炼干部作风。</w:t>
      </w:r>
      <w:r>
        <w:rPr>
          <w:rFonts w:hint="eastAsia"/>
          <w:sz w:val="32"/>
          <w:szCs w:val="32"/>
        </w:rPr>
        <w:t>深入开展警示教育，充分运用廉政党课、参观教学、多媒体教学等多种形式，对干部职工开展廉政教育。坚持用制度约束规范干部职工行为，不断增强干部职工的政治定力、纪律定力、道德定力、抵腐定力，做到始终不放纵、不越轨、不逾矩。坚持刀刃向内，持续推进庸懒散慢拖瞒“六治”专项行动，着力解决干部职工中存在的不担当不作为、</w:t>
      </w:r>
      <w:r>
        <w:rPr>
          <w:rFonts w:hint="eastAsia"/>
          <w:sz w:val="32"/>
          <w:szCs w:val="32"/>
          <w:lang w:val="en-US"/>
        </w:rPr>
        <w:t>慢落实假落实</w:t>
      </w:r>
      <w:r>
        <w:rPr>
          <w:rFonts w:hint="eastAsia"/>
          <w:sz w:val="32"/>
          <w:szCs w:val="32"/>
        </w:rPr>
        <w:t>等问题，引导干部职工走出“舒适区”，时刻保持昂扬向上的奋斗姿态，以奋斗有我的精神抓工作落实。加强对</w:t>
      </w:r>
      <w:r>
        <w:rPr>
          <w:rFonts w:hint="eastAsia"/>
          <w:sz w:val="32"/>
          <w:szCs w:val="32"/>
          <w:lang w:val="en-US" w:eastAsia="zh-CN"/>
        </w:rPr>
        <w:t>生活垃圾分类、公厕新建改建、生活废弃物处置运营中心等重大项目、重点工作</w:t>
      </w:r>
      <w:r>
        <w:rPr>
          <w:rFonts w:hint="eastAsia"/>
          <w:sz w:val="32"/>
          <w:szCs w:val="32"/>
        </w:rPr>
        <w:t>的日常监督管理，发现工作中有不担当、不作为现象，及时提醒纠正。</w:t>
      </w:r>
    </w:p>
    <w:p>
      <w:pPr>
        <w:pStyle w:val="4"/>
        <w:spacing w:line="560" w:lineRule="exact"/>
        <w:ind w:right="153" w:firstLine="640" w:firstLineChars="200"/>
        <w:rPr>
          <w:rFonts w:ascii="黑体" w:hAnsi="黑体" w:eastAsia="黑体" w:cs="黑体"/>
        </w:rPr>
      </w:pPr>
      <w:r>
        <w:rPr>
          <w:rFonts w:hint="eastAsia" w:ascii="黑体" w:hAnsi="黑体" w:eastAsia="黑体" w:cs="黑体"/>
          <w:lang w:val="en-US"/>
        </w:rPr>
        <w:t>四</w:t>
      </w:r>
      <w:r>
        <w:rPr>
          <w:rFonts w:hint="eastAsia" w:ascii="黑体" w:hAnsi="黑体" w:eastAsia="黑体" w:cs="黑体"/>
        </w:rPr>
        <w:t>、组织保障</w:t>
      </w:r>
    </w:p>
    <w:p>
      <w:pPr>
        <w:pStyle w:val="4"/>
        <w:spacing w:line="560" w:lineRule="exact"/>
        <w:ind w:right="153" w:firstLine="640" w:firstLineChars="200"/>
      </w:pPr>
      <w:r>
        <w:rPr>
          <w:rFonts w:hint="eastAsia" w:ascii="楷体_GB2312" w:hAnsi="楷体_GB2312" w:eastAsia="楷体_GB2312" w:cs="楷体_GB2312"/>
        </w:rPr>
        <w:t>（一）强化组织领导。</w:t>
      </w:r>
      <w:r>
        <w:rPr>
          <w:rFonts w:hint="eastAsia"/>
        </w:rPr>
        <w:t>成立由</w:t>
      </w:r>
      <w:r>
        <w:rPr>
          <w:rFonts w:hint="eastAsia"/>
          <w:lang w:val="en-US"/>
        </w:rPr>
        <w:t>中心主要领导</w:t>
      </w:r>
      <w:r>
        <w:rPr>
          <w:rFonts w:hint="eastAsia"/>
        </w:rPr>
        <w:t>为组长，</w:t>
      </w:r>
      <w:r>
        <w:rPr>
          <w:rFonts w:hint="eastAsia"/>
          <w:lang w:val="en-US"/>
        </w:rPr>
        <w:t>其他领导班子成员任成员的活动领导小组</w:t>
      </w:r>
      <w:r>
        <w:rPr>
          <w:rFonts w:hint="eastAsia"/>
        </w:rPr>
        <w:t>，全面统筹活动开展。领导小组下设办公室，</w:t>
      </w:r>
      <w:r>
        <w:rPr>
          <w:rFonts w:hint="eastAsia"/>
          <w:lang w:val="en-US"/>
        </w:rPr>
        <w:t>设在党建办公室，</w:t>
      </w:r>
      <w:r>
        <w:rPr>
          <w:rFonts w:hint="eastAsia"/>
        </w:rPr>
        <w:t>负责活动的日常组织协调。召开</w:t>
      </w:r>
      <w:r>
        <w:rPr>
          <w:rFonts w:hint="eastAsia"/>
          <w:lang w:val="en-US"/>
        </w:rPr>
        <w:t>全体人员</w:t>
      </w:r>
      <w:r>
        <w:rPr>
          <w:rFonts w:hint="eastAsia"/>
        </w:rPr>
        <w:t>工作会议，认真传达学习《</w:t>
      </w:r>
      <w:r>
        <w:rPr>
          <w:rFonts w:hint="eastAsia"/>
          <w:color w:val="000000"/>
          <w:lang w:val="en-US" w:bidi="ar"/>
        </w:rPr>
        <w:t>中共张店区委关于开展干部作风建设大讨论大反思大提升活动的实施意见</w:t>
      </w:r>
      <w:r>
        <w:rPr>
          <w:rFonts w:hint="eastAsia"/>
        </w:rPr>
        <w:t>》各项要求，制定</w:t>
      </w:r>
      <w:r>
        <w:rPr>
          <w:rFonts w:hint="eastAsia"/>
          <w:lang w:val="en-US"/>
        </w:rPr>
        <w:t>下发中心</w:t>
      </w:r>
      <w:r>
        <w:rPr>
          <w:rFonts w:hint="eastAsia"/>
        </w:rPr>
        <w:t>具体活动方案，把握核心要义、凝聚思想共识。</w:t>
      </w:r>
    </w:p>
    <w:p>
      <w:pPr>
        <w:pStyle w:val="4"/>
        <w:spacing w:line="560" w:lineRule="exact"/>
        <w:ind w:right="153" w:firstLine="640" w:firstLineChars="200"/>
      </w:pPr>
      <w:r>
        <w:rPr>
          <w:rFonts w:hint="eastAsia" w:ascii="楷体_GB2312" w:hAnsi="楷体_GB2312" w:eastAsia="楷体_GB2312" w:cs="楷体_GB2312"/>
        </w:rPr>
        <w:t>（二）加强调度统筹。</w:t>
      </w:r>
      <w:r>
        <w:rPr>
          <w:rFonts w:hint="eastAsia"/>
        </w:rPr>
        <w:t>领导小组及其办公室对活动开展情况要加强调度督导，及时研究解决工作中存在的问题，部署好各阶段工作。建立日常考核工作机制，对活动开展情况定期调度，重要问题及时汇总反馈。强化过程督导，对发现的问题及时提示提醒，督促</w:t>
      </w:r>
      <w:r>
        <w:rPr>
          <w:rFonts w:hint="eastAsia"/>
          <w:lang w:val="en-US"/>
        </w:rPr>
        <w:t>相关科室、站（队）</w:t>
      </w:r>
      <w:r>
        <w:rPr>
          <w:rFonts w:hint="eastAsia"/>
        </w:rPr>
        <w:t>主动认领问题、积极查摆问题、深入整改问题，形成工作闭环。</w:t>
      </w:r>
    </w:p>
    <w:p>
      <w:pPr>
        <w:pStyle w:val="4"/>
        <w:spacing w:line="560" w:lineRule="exact"/>
        <w:ind w:right="153" w:firstLine="640" w:firstLineChars="200"/>
      </w:pPr>
      <w:r>
        <w:rPr>
          <w:rFonts w:hint="eastAsia" w:ascii="楷体_GB2312" w:hAnsi="楷体_GB2312" w:eastAsia="楷体_GB2312" w:cs="楷体_GB2312"/>
        </w:rPr>
        <w:t>（三）注重活动实效。</w:t>
      </w:r>
      <w:r>
        <w:rPr>
          <w:rFonts w:hint="eastAsia"/>
        </w:rPr>
        <w:t>坚持将活动开展与巩固深化“不忘初心、牢记使命”主题教育成果，纠治形式主义、官僚主义以及当前工作有机结合起来统筹推进，确保不搞形式、不走过场，并建立常态长效机制，一以贯之 坚持下去，切实将活动成果转化为过硬作风和工作成效，为</w:t>
      </w:r>
      <w:r>
        <w:rPr>
          <w:rFonts w:hint="eastAsia"/>
          <w:lang w:val="en-US"/>
        </w:rPr>
        <w:t>环卫事业</w:t>
      </w:r>
      <w:r>
        <w:rPr>
          <w:rFonts w:hint="eastAsia"/>
        </w:rPr>
        <w:t>落实突破、</w:t>
      </w:r>
      <w:r>
        <w:rPr>
          <w:rFonts w:hint="eastAsia"/>
          <w:lang w:val="en-US"/>
        </w:rPr>
        <w:t>环卫事业高质量发展</w:t>
      </w:r>
      <w:r>
        <w:rPr>
          <w:rFonts w:hint="eastAsia"/>
        </w:rPr>
        <w:t>提供坚强有力的作风保障。</w:t>
      </w:r>
    </w:p>
    <w:p>
      <w:pPr>
        <w:pStyle w:val="4"/>
        <w:spacing w:line="560" w:lineRule="exact"/>
        <w:ind w:right="153" w:firstLine="640" w:firstLineChars="200"/>
        <w:rPr>
          <w:rFonts w:hint="eastAsia"/>
        </w:rPr>
      </w:pPr>
    </w:p>
    <w:p>
      <w:pPr>
        <w:pStyle w:val="4"/>
        <w:spacing w:line="560" w:lineRule="exact"/>
        <w:ind w:right="153"/>
      </w:pPr>
      <w:r>
        <w:rPr>
          <w:rFonts w:hint="eastAsia"/>
        </w:rPr>
        <w:t>附件：干部作风建设大讨论大反思大提升活动领导小组</w:t>
      </w:r>
    </w:p>
    <w:p>
      <w:pPr>
        <w:pStyle w:val="4"/>
        <w:spacing w:line="560" w:lineRule="exact"/>
        <w:ind w:right="153" w:firstLine="640" w:firstLineChars="200"/>
        <w:jc w:val="right"/>
        <w:rPr>
          <w:rFonts w:hint="eastAsia"/>
          <w:lang w:val="en-US" w:eastAsia="zh-CN"/>
        </w:rPr>
      </w:pPr>
    </w:p>
    <w:p>
      <w:pPr>
        <w:pStyle w:val="4"/>
        <w:spacing w:line="560" w:lineRule="exact"/>
        <w:ind w:right="153" w:firstLine="640" w:firstLineChars="200"/>
        <w:jc w:val="right"/>
        <w:rPr>
          <w:rFonts w:hint="default" w:eastAsia="仿宋_GB2312"/>
          <w:lang w:val="en-US" w:eastAsia="zh-CN"/>
        </w:rPr>
      </w:pPr>
      <w:r>
        <w:rPr>
          <w:rFonts w:hint="eastAsia"/>
          <w:lang w:val="en-US" w:eastAsia="zh-CN"/>
        </w:rPr>
        <w:t>2021年3月16日</w:t>
      </w:r>
    </w:p>
    <w:p>
      <w:pPr>
        <w:pStyle w:val="4"/>
        <w:spacing w:line="560" w:lineRule="exact"/>
        <w:ind w:right="153" w:firstLine="640" w:firstLineChars="200"/>
      </w:pPr>
    </w:p>
    <w:p>
      <w:pPr>
        <w:pStyle w:val="4"/>
        <w:spacing w:line="560" w:lineRule="exact"/>
        <w:ind w:right="153"/>
        <w:rPr>
          <w:rFonts w:hint="eastAsia"/>
          <w:lang w:val="en-US"/>
        </w:rPr>
      </w:pPr>
    </w:p>
    <w:p>
      <w:pPr>
        <w:pStyle w:val="4"/>
        <w:spacing w:line="560" w:lineRule="exact"/>
        <w:ind w:right="153"/>
        <w:rPr>
          <w:rFonts w:hint="eastAsia"/>
          <w:lang w:val="en-US"/>
        </w:rPr>
      </w:pPr>
    </w:p>
    <w:p>
      <w:pPr>
        <w:pStyle w:val="4"/>
        <w:spacing w:line="560" w:lineRule="exact"/>
        <w:ind w:right="153"/>
        <w:rPr>
          <w:rFonts w:hint="eastAsia"/>
          <w:lang w:val="en-US"/>
        </w:rPr>
      </w:pPr>
    </w:p>
    <w:p>
      <w:pPr>
        <w:pStyle w:val="4"/>
        <w:spacing w:line="560" w:lineRule="exact"/>
        <w:ind w:right="153"/>
        <w:rPr>
          <w:rFonts w:hint="eastAsia"/>
          <w:lang w:val="en-US"/>
        </w:rPr>
      </w:pPr>
    </w:p>
    <w:p>
      <w:pPr>
        <w:pStyle w:val="4"/>
        <w:spacing w:line="560" w:lineRule="exact"/>
        <w:ind w:right="153"/>
        <w:rPr>
          <w:rFonts w:hint="eastAsia"/>
          <w:lang w:val="en-US"/>
        </w:rPr>
      </w:pPr>
    </w:p>
    <w:p>
      <w:pPr>
        <w:pStyle w:val="4"/>
        <w:spacing w:line="560" w:lineRule="exact"/>
        <w:ind w:right="153"/>
        <w:rPr>
          <w:rFonts w:hint="eastAsia"/>
          <w:lang w:val="en-US"/>
        </w:rPr>
      </w:pPr>
    </w:p>
    <w:p>
      <w:pPr>
        <w:pStyle w:val="4"/>
        <w:spacing w:line="560" w:lineRule="exact"/>
        <w:ind w:right="153"/>
        <w:rPr>
          <w:rFonts w:hint="eastAsia"/>
          <w:lang w:val="en-US"/>
        </w:rPr>
      </w:pPr>
    </w:p>
    <w:p>
      <w:pPr>
        <w:pStyle w:val="4"/>
        <w:spacing w:line="560" w:lineRule="exact"/>
        <w:ind w:right="153"/>
        <w:rPr>
          <w:rFonts w:hint="eastAsia"/>
          <w:lang w:val="en-US"/>
        </w:rPr>
      </w:pPr>
      <w:bookmarkStart w:id="0" w:name="_GoBack"/>
      <w:bookmarkEnd w:id="0"/>
    </w:p>
    <w:p>
      <w:pPr>
        <w:pStyle w:val="4"/>
        <w:spacing w:line="560" w:lineRule="exact"/>
        <w:ind w:right="153"/>
        <w:rPr>
          <w:lang w:val="en-US"/>
        </w:rPr>
      </w:pPr>
      <w:r>
        <w:rPr>
          <w:rFonts w:hint="eastAsia"/>
          <w:lang w:val="en-US"/>
        </w:rPr>
        <w:t>附件：</w:t>
      </w:r>
    </w:p>
    <w:p>
      <w:pPr>
        <w:pStyle w:val="4"/>
        <w:spacing w:line="560" w:lineRule="exact"/>
        <w:ind w:right="153"/>
        <w:jc w:val="center"/>
        <w:rPr>
          <w:rFonts w:ascii="方正小标宋简体" w:hAnsi="方正小标宋简体" w:eastAsia="方正小标宋简体" w:cs="方正小标宋简体"/>
          <w:sz w:val="44"/>
          <w:szCs w:val="44"/>
          <w:lang w:val="en-US"/>
        </w:rPr>
      </w:pPr>
    </w:p>
    <w:p>
      <w:pPr>
        <w:pStyle w:val="4"/>
        <w:spacing w:line="560" w:lineRule="exact"/>
        <w:ind w:right="153"/>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干部作风建设</w:t>
      </w:r>
      <w:r>
        <w:rPr>
          <w:rFonts w:hint="eastAsia" w:ascii="方正小标宋简体" w:hAnsi="方正小标宋简体" w:eastAsia="方正小标宋简体" w:cs="方正小标宋简体"/>
          <w:sz w:val="44"/>
          <w:szCs w:val="44"/>
          <w:lang w:val="en-US" w:eastAsia="zh-CN"/>
        </w:rPr>
        <w:t>大</w:t>
      </w:r>
      <w:r>
        <w:rPr>
          <w:rFonts w:hint="eastAsia" w:ascii="方正小标宋简体" w:hAnsi="方正小标宋简体" w:eastAsia="方正小标宋简体" w:cs="方正小标宋简体"/>
          <w:sz w:val="44"/>
          <w:szCs w:val="44"/>
          <w:lang w:val="en-US"/>
        </w:rPr>
        <w:t>讨论大反思大提升活动领导小组组成人员名单</w:t>
      </w:r>
    </w:p>
    <w:p>
      <w:pPr>
        <w:pStyle w:val="4"/>
        <w:spacing w:line="560" w:lineRule="exact"/>
        <w:ind w:right="153"/>
        <w:jc w:val="center"/>
        <w:rPr>
          <w:rFonts w:ascii="方正小标宋简体" w:hAnsi="方正小标宋简体" w:eastAsia="方正小标宋简体" w:cs="方正小标宋简体"/>
          <w:sz w:val="44"/>
          <w:szCs w:val="44"/>
          <w:lang w:val="en-US"/>
        </w:rPr>
      </w:pPr>
    </w:p>
    <w:p>
      <w:pPr>
        <w:pStyle w:val="4"/>
        <w:spacing w:line="560" w:lineRule="exact"/>
        <w:ind w:right="153" w:firstLine="640"/>
        <w:rPr>
          <w:lang w:val="en-US"/>
        </w:rPr>
      </w:pPr>
      <w:r>
        <w:rPr>
          <w:rFonts w:hint="eastAsia"/>
          <w:lang w:val="en-US"/>
        </w:rPr>
        <w:t>组长：姚文涛  区市容环卫事业服务中心党组书记、主任</w:t>
      </w:r>
    </w:p>
    <w:p>
      <w:pPr>
        <w:pStyle w:val="4"/>
        <w:spacing w:line="560" w:lineRule="exact"/>
        <w:ind w:right="153" w:firstLine="640"/>
        <w:rPr>
          <w:lang w:val="en-US"/>
        </w:rPr>
      </w:pPr>
      <w:r>
        <w:rPr>
          <w:rFonts w:hint="eastAsia"/>
          <w:lang w:val="en-US"/>
        </w:rPr>
        <w:t>成员：张  华  区市容环卫事业服务中心党组成员、副主任</w:t>
      </w:r>
    </w:p>
    <w:p>
      <w:pPr>
        <w:pStyle w:val="4"/>
        <w:spacing w:line="560" w:lineRule="exact"/>
        <w:ind w:right="153" w:firstLine="640"/>
        <w:rPr>
          <w:lang w:val="en-US"/>
        </w:rPr>
      </w:pPr>
      <w:r>
        <w:rPr>
          <w:rFonts w:hint="eastAsia"/>
          <w:lang w:val="en-US"/>
        </w:rPr>
        <w:t xml:space="preserve">      胡  涛  区市容环卫事业服务中心副主任</w:t>
      </w:r>
    </w:p>
    <w:p>
      <w:pPr>
        <w:pStyle w:val="4"/>
        <w:spacing w:line="560" w:lineRule="exact"/>
        <w:ind w:right="153" w:firstLine="640"/>
        <w:rPr>
          <w:lang w:val="en-US"/>
        </w:rPr>
      </w:pPr>
      <w:r>
        <w:rPr>
          <w:rFonts w:hint="eastAsia"/>
          <w:lang w:val="en-US"/>
        </w:rPr>
        <w:t xml:space="preserve">      胡承章  区市容环卫事业服务中心党组成员、副主任</w:t>
      </w:r>
    </w:p>
    <w:p>
      <w:pPr>
        <w:pStyle w:val="4"/>
        <w:spacing w:line="560" w:lineRule="exact"/>
        <w:ind w:right="153" w:firstLine="640"/>
        <w:rPr>
          <w:lang w:val="en-US"/>
        </w:rPr>
      </w:pPr>
      <w:r>
        <w:rPr>
          <w:rFonts w:hint="eastAsia"/>
          <w:lang w:val="en-US"/>
        </w:rPr>
        <w:t xml:space="preserve">      张  涛  区市容环卫事业服务中心党组成员</w:t>
      </w:r>
    </w:p>
    <w:p>
      <w:pPr>
        <w:pStyle w:val="4"/>
        <w:spacing w:line="560" w:lineRule="exact"/>
        <w:ind w:right="153" w:firstLine="640"/>
        <w:rPr>
          <w:lang w:val="en-US"/>
        </w:rPr>
      </w:pPr>
      <w:r>
        <w:rPr>
          <w:rFonts w:hint="eastAsia"/>
          <w:lang w:val="en-US"/>
        </w:rPr>
        <w:t xml:space="preserve">      马晴晴  区市容环卫事业服务中心副主任</w:t>
      </w:r>
    </w:p>
    <w:p>
      <w:pPr>
        <w:pStyle w:val="4"/>
        <w:spacing w:line="560" w:lineRule="exact"/>
        <w:ind w:right="153" w:firstLine="640"/>
        <w:rPr>
          <w:lang w:val="en-US"/>
        </w:rPr>
      </w:pPr>
      <w:r>
        <w:rPr>
          <w:rFonts w:hint="eastAsia"/>
          <w:lang w:val="en-US"/>
        </w:rPr>
        <w:t xml:space="preserve">      刘晓银  区市容环卫事业服务中心办公室主任</w:t>
      </w:r>
    </w:p>
    <w:p>
      <w:pPr>
        <w:pStyle w:val="4"/>
        <w:spacing w:line="560" w:lineRule="exact"/>
        <w:ind w:right="153" w:firstLine="640"/>
        <w:rPr>
          <w:lang w:val="en-US"/>
        </w:rPr>
      </w:pPr>
      <w:r>
        <w:rPr>
          <w:rFonts w:hint="eastAsia"/>
          <w:lang w:val="en-US"/>
        </w:rPr>
        <w:t>领导小组下设办公室，办公室设在党建办公室，马晴晴同志兼任办公室主任，宫慧珉同志任办公室副主任，负责活动的组织实施和督导检查工作。</w:t>
      </w:r>
    </w:p>
    <w:sectPr>
      <w:footerReference r:id="rId3" w:type="default"/>
      <w:footerReference r:id="rId4" w:type="even"/>
      <w:pgSz w:w="11910" w:h="16840"/>
      <w:pgMar w:top="1580" w:right="1260" w:bottom="1140" w:left="1420" w:header="0" w:footer="9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5953125</wp:posOffset>
              </wp:positionH>
              <wp:positionV relativeFrom="page">
                <wp:posOffset>9942830</wp:posOffset>
              </wp:positionV>
              <wp:extent cx="647700" cy="2057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47700" cy="205740"/>
                      </a:xfrm>
                      <a:prstGeom prst="rect">
                        <a:avLst/>
                      </a:prstGeom>
                      <a:noFill/>
                      <a:ln>
                        <a:noFill/>
                      </a:ln>
                    </wps:spPr>
                    <wps:txbx>
                      <w:txbxContent>
                        <w:p>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7</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68.75pt;margin-top:782.9pt;height:16.2pt;width:51pt;mso-position-horizontal-relative:page;mso-position-vertical-relative:page;z-index:-251656192;mso-width-relative:page;mso-height-relative:page;" filled="f" stroked="f" coordsize="21600,21600" o:gfxdata="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YbbC9oAAAAOAQAADwAAAAAAAAABACAAAAAiAAAAZHJzL2Rvd25yZXYueG1sUEsB&#10;AhQAFAAAAAgAh07iQE7I4fC6AQAAcQMAAA4AAAAAAAAAAQAgAAAAKQEAAGRycy9lMm9Eb2MueG1s&#10;UEsFBgAAAAAGAAYAWQEAAFUFAAAAAA==&#10;">
              <v:fill on="f" focussize="0,0"/>
              <v:stroke on="f"/>
              <v:imagedata o:title=""/>
              <o:lock v:ext="edit" aspectratio="f"/>
              <v:textbox inset="0mm,0mm,0mm,0mm">
                <w:txbxContent>
                  <w:p>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7</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9942830</wp:posOffset>
              </wp:positionV>
              <wp:extent cx="648970" cy="2057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8970" cy="205740"/>
                      </a:xfrm>
                      <a:prstGeom prst="rect">
                        <a:avLst/>
                      </a:prstGeom>
                      <a:noFill/>
                      <a:ln>
                        <a:noFill/>
                      </a:ln>
                    </wps:spPr>
                    <wps:txbx>
                      <w:txbxContent>
                        <w:p>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6</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5.55pt;margin-top:782.9pt;height:16.2pt;width:51.1pt;mso-position-horizontal-relative:page;mso-position-vertical-relative:page;z-index:-251657216;mso-width-relative:page;mso-height-relative:page;" filled="f" stroked="f" coordsize="21600,21600" o:gfxdata="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Xrx2doAAAANAQAADwAAAAAAAAABACAAAAAiAAAAZHJzL2Rvd25yZXYueG1sUEsB&#10;AhQAFAAAAAgAh07iQDVVhma6AQAAcQMAAA4AAAAAAAAAAQAgAAAAKQEAAGRycy9lMm9Eb2MueG1s&#10;UEsFBgAAAAAGAAYAWQEAAFUFAAAAAA==&#10;">
              <v:fill on="f" focussize="0,0"/>
              <v:stroke on="f"/>
              <v:imagedata o:title=""/>
              <o:lock v:ext="edit" aspectratio="f"/>
              <v:textbox inset="0mm,0mm,0mm,0mm">
                <w:txbxContent>
                  <w:p>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6</w:t>
                    </w:r>
                    <w:r>
                      <w:fldChar w:fldCharType="end"/>
                    </w:r>
                    <w:r>
                      <w:rPr>
                        <w:rFonts w:ascii="宋体" w:hAns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549B7"/>
    <w:multiLevelType w:val="singleLevel"/>
    <w:tmpl w:val="6CC549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Y2I0MWY1N2YzNGFmNjE3Mzk2YjNmMDk2MjVhYTEifQ=="/>
  </w:docVars>
  <w:rsids>
    <w:rsidRoot w:val="00AC290E"/>
    <w:rsid w:val="00221BA1"/>
    <w:rsid w:val="004A2995"/>
    <w:rsid w:val="005C053C"/>
    <w:rsid w:val="00A568C5"/>
    <w:rsid w:val="00AC290E"/>
    <w:rsid w:val="00B438EA"/>
    <w:rsid w:val="00CA6246"/>
    <w:rsid w:val="024925DC"/>
    <w:rsid w:val="09CC4330"/>
    <w:rsid w:val="11866220"/>
    <w:rsid w:val="11EC724C"/>
    <w:rsid w:val="156A53A0"/>
    <w:rsid w:val="1AD06BEA"/>
    <w:rsid w:val="29884909"/>
    <w:rsid w:val="2B61716D"/>
    <w:rsid w:val="2EA2744B"/>
    <w:rsid w:val="308D2A86"/>
    <w:rsid w:val="47765D3A"/>
    <w:rsid w:val="4D89600E"/>
    <w:rsid w:val="4FC938D4"/>
    <w:rsid w:val="531F0D4F"/>
    <w:rsid w:val="5CC11AB4"/>
    <w:rsid w:val="63FC258F"/>
    <w:rsid w:val="6ABD1381"/>
    <w:rsid w:val="6EFB545D"/>
    <w:rsid w:val="73F944CE"/>
    <w:rsid w:val="74076267"/>
    <w:rsid w:val="7E70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spacing w:line="560" w:lineRule="exact"/>
      <w:ind w:left="996" w:right="1153"/>
      <w:jc w:val="center"/>
      <w:outlineLvl w:val="0"/>
    </w:pPr>
    <w:rPr>
      <w:rFonts w:ascii="方正小标宋简体" w:hAnsi="方正小标宋简体" w:eastAsia="方正小标宋简体" w:cs="方正小标宋简体"/>
      <w:sz w:val="44"/>
      <w:szCs w:val="44"/>
    </w:rPr>
  </w:style>
  <w:style w:type="paragraph" w:styleId="2">
    <w:name w:val="heading 3"/>
    <w:basedOn w:val="1"/>
    <w:next w:val="1"/>
    <w:qFormat/>
    <w:uiPriority w:val="9"/>
    <w:pPr>
      <w:keepNext/>
      <w:keepLines/>
      <w:spacing w:before="360" w:after="120" w:line="240" w:lineRule="atLeast"/>
      <w:ind w:left="2086"/>
      <w:textAlignment w:val="baseline"/>
      <w:outlineLvl w:val="2"/>
    </w:pPr>
    <w:rPr>
      <w:rFonts w:eastAsia="黑体"/>
      <w:b/>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4334</Words>
  <Characters>4352</Characters>
  <Lines>30</Lines>
  <Paragraphs>8</Paragraphs>
  <TotalTime>1</TotalTime>
  <ScaleCrop>false</ScaleCrop>
  <LinksUpToDate>false</LinksUpToDate>
  <CharactersWithSpaces>4410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微软用户</dc:creator>
  <cp:lastModifiedBy>Administrator</cp:lastModifiedBy>
  <cp:lastPrinted>2021-03-25T01:06:00Z</cp:lastPrinted>
  <dcterms:modified xsi:type="dcterms:W3CDTF">2023-05-15T09:01:46Z</dcterms:modified>
  <dc:title>000001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WPS 文字</vt:lpwstr>
  </property>
  <property fmtid="{D5CDD505-2E9C-101B-9397-08002B2CF9AE}" pid="4" name="LastSaved">
    <vt:filetime>2021-03-04T00:00:00Z</vt:filetime>
  </property>
  <property fmtid="{D5CDD505-2E9C-101B-9397-08002B2CF9AE}" pid="5" name="KSOProductBuildVer">
    <vt:lpwstr>2052-11.1.0.14309</vt:lpwstr>
  </property>
  <property fmtid="{D5CDD505-2E9C-101B-9397-08002B2CF9AE}" pid="6" name="ICV">
    <vt:lpwstr>CD601AD0DE8B4A3A8C52E5A754E29FB7</vt:lpwstr>
  </property>
</Properties>
</file>