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i w:val="0"/>
          <w:caps w:val="0"/>
          <w:color w:val="3D3D3D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/>
          <w:i w:val="0"/>
          <w:caps w:val="0"/>
          <w:color w:val="3D3D3D"/>
          <w:spacing w:val="0"/>
          <w:sz w:val="32"/>
          <w:szCs w:val="32"/>
          <w:shd w:val="clear" w:fill="FFFFFF"/>
        </w:rPr>
        <w:t>淄博市张店区食品药品监督管理局2017年</w:t>
      </w:r>
    </w:p>
    <w:p>
      <w:pPr>
        <w:jc w:val="center"/>
        <w:rPr>
          <w:rFonts w:hint="eastAsia" w:ascii="仿宋" w:hAnsi="仿宋" w:eastAsia="仿宋" w:cs="仿宋"/>
          <w:b/>
          <w:i w:val="0"/>
          <w:caps w:val="0"/>
          <w:color w:val="3D3D3D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/>
          <w:i w:val="0"/>
          <w:caps w:val="0"/>
          <w:color w:val="3D3D3D"/>
          <w:spacing w:val="0"/>
          <w:sz w:val="32"/>
          <w:szCs w:val="32"/>
          <w:shd w:val="clear" w:fill="FFFFFF"/>
        </w:rPr>
        <w:t>政府信息公开工作年度报告</w:t>
      </w:r>
    </w:p>
    <w:p>
      <w:pPr>
        <w:rPr>
          <w:rFonts w:hint="eastAsia" w:ascii="仿宋" w:hAnsi="仿宋" w:eastAsia="仿宋" w:cs="仿宋"/>
          <w:b/>
          <w:i w:val="0"/>
          <w:caps w:val="0"/>
          <w:color w:val="3D3D3D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根据《中华人民共和国政府信息公开条例》（以下简称《条例》）及省、市、区政府关于编制政府信息公开工作年度报告的有关规定，特编制张店区食品药品监督管理局2017年政府信息公开工作年度报告，并向社会公布。本年度报告所列数据的统计期限是2017年1月1日至12月31日。如对本报告有任何疑问，请与张店区食品药品监督管理局联系（地址：张店区联通路90号黄河河务局3楼；邮编：255000；电话：0533-3102306；传真：0533-3102306；电子邮箱：zdfda11@163.com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　　一、概述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　　张店区食品药品监督管理局高度重视政府信息公开工作，2017年我局认真贯彻国家和省、市、区关于政务公开和政府信息公开的有关要求，坚持依法行政，深化信息公开，不断增强工作透明度，不断健全信息发布机制，切实做到以公开促进食药监管事业健康快速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　　二、政府信息公开的组织领导和制度建设情况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    （一）强化组织领导，成立政府信息公开领导小组。我局领导高度重视政府信息公开工作，多次强调要把此项工作作为加强党风廉政建设，改进工作作风，促进依法行政，服务基层群众的重要举措来抓。明确专人负责，专人办理，具体负责收集整理公开信息。建立健全政府信息公开责任、审议、评议、反馈、审查和监督等制度，做好信息公开保密审查和监督检查工作，确保政府信息公开工作规范、高效运行。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    （二）完善制度体系，不断深化政府信息公开工作。我局就政府信息公开工作不断健全信息发布机制，按要求制订了《张店区食品药品监督管理局政府信息公开指南》，并在区政府网站政府信息公开平台上发布，规范公开内容，提高公开效率，每周更新公开行政处罚及行政许可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　　（三）深化财政信息公开，按要求做好预决算公开工作。按要求在区政府网站公开《2017年淄博市张店区食品药品监督管理局部门预算公开》。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　　三、发布解读、回应社会关切以及互动交流情况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　　对公众关注的社会热点信息，积极予以回应，大力宣传举报投诉电话12331，及时受理群众对食品药品的各类咨询，及时受理群众的投诉，并及时回复。参加每年的食品安全宣传周，举行食品药品安全知识“五进”活动、“你点我检”等活动，积极进行食品药品安全宣传，与群众面对面沟通、交流、解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　　四、重点领域政府信息公开推进情况和公开情况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把政府信息公开工作与日常工作有机结合起来，贯穿于各项业务工作的全过程。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    一是及时公开2017年度食品安全监督抽检信息，在区政府网站公开了食品生产、流通、餐饮服务单位等信息以及与人民群众日常消费关系密切的酒类、调味品、水产及水产制品等22类食品的抽检信息。截至目前共公开抽检样品信息3439批次，其中合格3307批次，不合格132批次，合格率96.16%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    二是做好典型案件公开。及时公开食品药品监督管理部门使用一般程序，依法查办的食品药品行政处罚案件相关信息，截止目前公开2017年度食品药品行政处罚案件信息278件。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    三是及时发布食品药品警示信息。截止目前，已在张店区食品药品监督官方微博、公众号发布警示信息51条。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    四是完善网上办理服务平台，进一步规范行政许可等权力事项和服务事项的在线咨询、网上办理和结果公示。按照“三最”城市建设相关要求，出台了《关于加强行政许可工作的意见》，将审批时限由法定的20个工作日压缩到3个工作日，将申请食品经营许可应当提交的材料已有原来的12项精简到7项，2017年共受理办结各类行政审批事项6300余件，行政审批效能有了显著提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五是做好食品药品相关信息的宣传工作。在政府网站相关栏目向社会公开新《食品安全法》等法律法规及其解读信息，并通过张店电视台民生在线《食品药品特别关注》栏目进行每月两次的宣传报道。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    五、主动公开政府信息以及公开平台建设情况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    我局以区政府网站为政府信息公开的主要平台，并主动拓宽公开渠道，通过设立微博、微信公众号等方式进行集中发布，增强政策公开的系统性、针对性、可读性。2017年度在政府网站上公开政府信息数168条，政务微博上公开政府信息数56条，政务微信公开政府信息数291条，其他方式公开政府信息数188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　　六、政府信息公开申请办理情况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　　我局严格按规定办理依申请公开，进一步规范办理程序，完善受理、审查、处理、答复、存档等工作流程，加强机关内部协调配合，加强与申请人的沟通，切实提高工作效率，提升依申请公开服务能力。2017年共受理政府信息公开申请330件，属于已主动公开范围数8件，同意公开答复数297件，同意部分公开答复数20件，申请信息不存在数5件，已全部办结。未发生不予公开政府信息的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　　七、政府信息公开收费及减免情况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　　未向对政府信息公开申请人收取任何费用。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    八、因政府信息公开申请提起行政复议、行政诉讼的情况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    2017年受理因政府信息公开申请行政复议事项9件，其中被依法纠错数1件，其他情形数8件。未发生因政府信息公开提起行政诉讼的事项。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　　九、政府信息公开保密审查及监督检查情况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　　2017年，我局没有因对信息公开保密审查把关不严造成泄密的情况。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　　十、所属事业单位信息公开工作推进措施和落实情况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　　我局所属事业单位高度重视政府信息公开工作，能够主动、及时地进行信息公开，将法人登记情况进行了信息公开，较好地完成了2017年度的政府信息公开工作。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　　十一、政府信息公开工作存在的主要问题及改进情况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　  我局政府信息公开工作的开展虽取得了不少成绩，但与政府信息公开的有关要求还有一定差距，还存在一些需要改进和完善的方面。如信息公开不够及时、部分公开内容仍缺乏规范性；信息属性的界定、公开广度与深度还不够，与社会各界的沟通互动不够等。针对存在的问题，制定的改进措施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    （一）进一步加强对政府信息公开工作的人才培训，不断完善公开工作机制，切实加强政府信息公开平台建设。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    （二）严格按条例的有关规定，认真细致地做好公开申请的受理、办理、答复工作，进一步规范办理程序，提高服务意识，积极与申请人沟通联系，依法妥善办理各类公开申请，切实保障公民、法人和其他组织的合法权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    （三）进一步完善公开内容。继续健全和完善政府信息公开制度，规范公开内容，提高公开质量。增强食品药品监管信息公开的及时性、准确性、针对性和权威性，切实满足公众对药品、医疗器械、保健食品、化妆品和餐饮服务食品安全信息的需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　　十二、需要说明的事项与附表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　　本报告中所列数据的统计期限自2017年1月1日起至2017年12月31日止。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附件：2017年度政府信息公开工作情况统计表</w:t>
      </w:r>
    </w:p>
    <w:p>
      <w:pP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br w:type="page"/>
      </w:r>
    </w:p>
    <w:tbl>
      <w:tblPr>
        <w:tblW w:w="966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05"/>
        <w:gridCol w:w="1395"/>
        <w:gridCol w:w="126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附件2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2017年度政府信息公开工作情况统计表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（区政府各部门、各有关单位）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单位名称：张店区食品药品监督管理局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　计　指　标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统计数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一、主动公开情况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（一）主动公开政府信息数（不同渠道和方式公开相同信息计1条）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　其中：主动公开规范性文件数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　　　　制发规范性文件总数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（二）通过不同渠道和方式公开政府信息的情况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1.政府网站公开政府信息数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2.政务微博公开政府信息数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3.政务微信公开政府信息数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4.其他方式公开政府信息数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二、回应解读情况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（一）回应公众关注热点或重大舆情数（不同方式回应同一热点或舆情计1次）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（二）通过不同渠道和方式回应解读的情况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1.参加或举办新闻发布会总次数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　 其中：主要负责同志参加新闻发布会次数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2.政府网站在线访谈次数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　 其中：主要负责同志参加政府网站在线访谈次数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3.政策解读稿件发布数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4.微博微信回应事件数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5.其他方式回应事件数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三、依申请公开情况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（一）收到申请数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1.当面申请数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2.传真申请数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3.网络申请数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4.信函申请数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       5.其他形式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（二）申请办结数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1.按时办结数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2.延期办结数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（三）申请答复数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1.属于已主动公开范围数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2.同意公开答复数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3.同意部分公开答复数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4.不同意公开答复数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 　其中：涉及国家秘密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　　　　 涉及商业秘密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　　　　 涉及个人隐私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　　　　 危及国家安全、公共安全、经济安全和社会稳定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　　　　 不是《条例》所指政府信息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　　　　 法律法规规定的其他情形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5.不属于本行政机关公开数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6.申请信息不存在数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7.告知作出更改补充数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8.告知通过其他途径办理数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四、行政复议数量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（一）维持具体行政行为数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（二）被依法纠错数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（三）其他情形数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五、行政诉讼数量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（一）维持具体行政行为或者驳回原告诉讼请求数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（二）被依法纠错数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（三）其他情形数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六、被举报投诉数量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（一）维持具体行政行为数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（二）被纠错数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（三）其他情形数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七、向图书馆、档案馆等查阅场所报送信息数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（一）纸质文件数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（二）电子文件数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八、机构建设和保障经费情况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（一）政府信息公开工作专门机构数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（二）设置政府信息公开查阅点数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 （三）查阅点接待人数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（四）从事政府信息公开工作人员数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1.专职人员数（不包括政府公报及政府网站工作人员数）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2.兼职人员数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（五）政府信息公开专项经费（不包括政府网站建设维护等方面的经费）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九、政府信息公开会议和培训情况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（一）召开政府信息公开工作会议或专题会议数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（二）举办各类培训班数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（三）接受培训人员数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（注：各子栏目数总数要等于总栏目数量）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单位负责人：刘华　　　　　　　　　审核人：　付文刚　　　　　　填报人：于特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联系电话：　3102306　　　　　　　　　　　　　　　　　　  填报日期：2018.1.22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b/>
          <w:i w:val="0"/>
          <w:caps w:val="0"/>
          <w:color w:val="3D3D3D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7414B"/>
    <w:rsid w:val="4E77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2020-12-22T05:58:00Z</dcterms:created>
  <dc:creator>imdld</dc:creator>
  <cp:lastModifiedBy>imdld</cp:lastModifiedBy>
  <dcterms:modified xsi:type="dcterms:W3CDTF">2020-12-22T05:59:23Z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