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D55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附件1</w:t>
      </w:r>
    </w:p>
    <w:p w14:paraId="4A3D0F43">
      <w:pPr>
        <w:keepNext w:val="0"/>
        <w:keepLines w:val="0"/>
        <w:pageBreakBefore w:val="0"/>
        <w:tabs>
          <w:tab w:val="left" w:pos="2507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</w:rPr>
        <w:t>本次检验项目</w:t>
      </w:r>
    </w:p>
    <w:p w14:paraId="30365EF2"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一、食用农产品</w:t>
      </w:r>
    </w:p>
    <w:p w14:paraId="1637E45D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（一）抽检依据</w:t>
      </w:r>
    </w:p>
    <w:p w14:paraId="5AF87825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2763-20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《食品安全国家标准 食品中农药最大残留限量》、GB 2762-2017《食品安全国家标准 食品中污染物限量》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整顿办函[2010]50号、中华人民共和国农业部公告第235号、中华人民共和国农业部公告第2292号、国家食品药品监督管理总局、农业部、国家卫生和计划生育委员会公告[2015年第11号]、GB 22556-</w:t>
      </w:r>
    </w:p>
    <w:p w14:paraId="79A545F7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2008《豆芽卫生标准》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、GB 31650.1-2022《食品安全国家标准 食品中41种兽药最大残留限量》、GB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31650-2019《食品安全国家标准 食品中兽药最大残留限量》、中华人民共和国农业部公告第560号、GB 2707-2016《食品安全国家标准 鲜（冻）畜、禽产品》、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</w:rPr>
        <w:t>GB 276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-2017《食品安全国家标准 食品中真菌毒素限量》。</w:t>
      </w:r>
    </w:p>
    <w:p w14:paraId="2E8567A0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 w14:paraId="18DC73AA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、鲜蛋抽检项目包括甲硝唑、地美硝唑、氟虫腈（氟虫腈以氟虫腈、氟甲腈、氟虫腈砜、氟虫腈硫醚之和计）、呋喃唑酮代谢物、恩诺沙星（以恩诺沙星和环丙沙星之和计）、氧氟沙星、沙拉沙星、磺胺类（总量）、氯霉素、氟苯尼考、多西环素、甲氧苄啶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 w14:paraId="78D21BFF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蔬菜水果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抽检项目包括敌敌畏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氯氟氰菊酯和高效氯氟氰菊酯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毒死蜱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氧乐果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乙酰甲胺磷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噻虫嗪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克百威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氯氰菊酯和高效氯氰菊酯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吡虫啉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镉(以Cd计)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氯唑磷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铅(以Pb计)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六六六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甲拌磷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噻虫胺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；</w:t>
      </w:r>
    </w:p>
    <w:p w14:paraId="07DC82A9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、豆芽抽检项目包括亚硫酸盐（以SO₂计）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6-苄基腺嘌呤(6-BA)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铅(以Pb计)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4-氯苯氧乙酸钠（以4-氯苯氧乙酸计）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总汞(以Hg计)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等;</w:t>
      </w:r>
    </w:p>
    <w:p w14:paraId="16DA293A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畜肉抽检项目包括五氯酚酸钠（以五氯酚计）、克伦特罗、呋喃唑酮代谢物、呋喃西林代谢物、土霉素/金霉素/四环素(组合含量)、恩诺沙星（以恩诺沙星与环丙沙星之和计）、林可霉素、氟苯尼考（氟苯尼考与氟苯尼考胺之和）、氯霉素、沙丁胺醇、环丙氨嗪、磺胺类(总量)、莱克多巴胺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 w14:paraId="098F3479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5.生干籽类抽检项目包括噻虫嗪、过氧化值（以脂肪计）、酸价(以脂肪计)(KOH)、镉(以Cd计)、黄曲霉毒素B₁等。</w:t>
      </w:r>
    </w:p>
    <w:p w14:paraId="398768B1"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二、餐饮食品</w:t>
      </w:r>
    </w:p>
    <w:p w14:paraId="0AA93F26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1.餐饮具</w:t>
      </w:r>
    </w:p>
    <w:p w14:paraId="0B073CDE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（一）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抽检依据</w:t>
      </w:r>
    </w:p>
    <w:p w14:paraId="502428EF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抽检依据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是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GB 14934-2016 《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食品安全国家标准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消毒餐（饮）具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》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 w14:paraId="3C1CD06A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（二）检验项目</w:t>
      </w:r>
    </w:p>
    <w:p w14:paraId="79DD8241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餐饮具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抽检项目包括大肠菌群、阴离子合成洗涤剂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 w14:paraId="3821AF96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2.餐饮自制食品</w:t>
      </w:r>
    </w:p>
    <w:p w14:paraId="1D5841C0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 w14:paraId="5FF871F2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 GB 2760-2014《食品安全国家标准 食品添加剂使用标准》、GB 2762-2017《食品安全国家标准 食品中污染物限量》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GB 276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-2017《食品安全国家标准 食品中真菌毒素限量》。</w:t>
      </w:r>
    </w:p>
    <w:p w14:paraId="5DBDF773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 w14:paraId="770FD25F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抽检项目包括苯甲酸及其钠盐（以苯甲酸计）、山梨酸及其钾盐（以山梨酸计）、糖精钠（以糖精计）、脱氢乙酸及其钠盐（以脱氢乙酸计）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 w14:paraId="27467627"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三、粮食加工品</w:t>
      </w:r>
    </w:p>
    <w:p w14:paraId="5E9C6620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 w14:paraId="2C6C6D9B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食品中污染物限量》。</w:t>
      </w:r>
    </w:p>
    <w:p w14:paraId="35951845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 w14:paraId="19C42482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抽检项目包括赭曲霉毒素A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苯并a芘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黄曲霉毒素B₁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脱氧雪腐镰刀菌烯醇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过氧化苯甲酰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镉(以Cd计)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玉米赤霉烯酮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 w14:paraId="40591B8C"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四、调味品</w:t>
      </w:r>
    </w:p>
    <w:p w14:paraId="3CCB5A83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 w14:paraId="110DF99B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GB 276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-2017《食品安全国家标准 食品中真菌毒素限量》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GB、T 18187-2000《酿造食醋》、GB 2719-2018 食品安全国家标准 食醋。</w:t>
      </w:r>
    </w:p>
    <w:p w14:paraId="1C9FD861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 w14:paraId="5DE00554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抽检项目包括亚铁氰化钾（以亚铁氰根计）,总汞(以Hg计),镉(以Cd计),铅(以Pb计),碘(以I计),钡(以Ba计),总砷(以As计)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 w14:paraId="16CAE536"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五、饮料</w:t>
      </w:r>
    </w:p>
    <w:p w14:paraId="546C036A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 w14:paraId="44106577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、GB 29921-2021 《食品安全国家标准 预包装食品中致病菌限量》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、GB、T 21733-2008《茶饮料》、GB 7101-2022《食品安全国家标准 饮料》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 w14:paraId="3DEAF73D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 w14:paraId="67B4AF35">
      <w:pPr>
        <w:ind w:firstLine="560" w:firstLineChars="200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抽检项目包括霉菌,酵母,脱氢乙酸及其钠盐(以脱氢乙酸计),铅(以Pb计),山梨酸及其钾盐(以山梨酸计),大肠菌群,甜蜜素(以环己基氨基磺酸计),菌落总数,苯甲酸及其钠盐(以苯甲酸计),安赛蜜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 w14:paraId="075C82DB"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六、速冻食品</w:t>
      </w:r>
    </w:p>
    <w:p w14:paraId="0FFDEAE9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 w14:paraId="3450282A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食品中污染物限量》、GB 19295-2021 食品安全国家标准 速冻面米与调制食品、整顿办函[2011]1号。</w:t>
      </w:r>
    </w:p>
    <w:p w14:paraId="34938349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 w14:paraId="19155C9D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抽检项目包括柠檬黄,苋菜红,亮蓝,日落黄,甜蜜素(以环己基氨基磺酸计),糖精钠(以糖精计),过氧化值(以脂肪计),铅(以Pb计)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 w14:paraId="6E8CDFCD"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七、豆制品</w:t>
      </w:r>
    </w:p>
    <w:p w14:paraId="099DEE7E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 w14:paraId="0A751D61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 GB 2760-2014《食品安全国家标准 食品添加剂使用标准》、GB 2762-2017《食品安全国家标准 食品中污染物限量》、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GB 29921-2021 食品安全国家标准 预包装食品中致病菌限量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、GB 2712-2014《食品安全国家标准 豆制品》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、GB、T 22106-2008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《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非发酵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豆制品》。</w:t>
      </w:r>
    </w:p>
    <w:p w14:paraId="3DB4FB77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 w14:paraId="3141513A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抽检项目包括丙酸及其钠盐、钙盐(以丙酸计),苯甲酸及其钠盐(以苯甲酸计),脱氢乙酸及其钠盐(以脱氢乙酸计),铝的残留量(干样品,以Al计),铅(以Pb计),山梨酸及其钾盐(以山梨酸计)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 w14:paraId="29C145ED"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八、淀粉及淀粉制品</w:t>
      </w:r>
    </w:p>
    <w:p w14:paraId="0E2D4F49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 w14:paraId="726DB797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食品中污染物限量》、国家卫生计生委[2015年第1号公告]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GB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7718-2011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《食品安全国家标准 预包装食品标签通则》。</w:t>
      </w:r>
    </w:p>
    <w:p w14:paraId="2B2E43AB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 w14:paraId="625854E6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抽检项目包括铅(以 Pb 计)、铝的残留量(干样品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以 Al 计)、二氧化硫残留量、苯甲酸及其钠盐（以苯甲酸计）、山梨酸及其钾盐（以山梨酸计）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 w14:paraId="30BBE096"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九、肉制品</w:t>
      </w:r>
    </w:p>
    <w:p w14:paraId="49C9D5EF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 w14:paraId="04ADD7B6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食品中污染物限量》、食品整治办[2008]3号、整顿办函[2011]1号。</w:t>
      </w:r>
    </w:p>
    <w:p w14:paraId="627F325D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 w14:paraId="4C9C5BBF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抽检项目包括铅（以 Pb 计）、氯霉素、亚硝酸盐（以亚硝酸钠计）、苯甲酸及其钠盐（以苯甲酸计）、山梨酸及其钾盐（以山梨酸计）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 w14:paraId="2A32DF51"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十、糕点</w:t>
      </w:r>
    </w:p>
    <w:p w14:paraId="4F150DD3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 w14:paraId="65B6319C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GB 7099-2015 《食品安全国家标准 糕点、面包》、食品整治办[2009]5号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、国家卫生计生委[2017年第8号公告]、整顿办函[2011]1号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 w14:paraId="062866B8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 w14:paraId="41248778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抽检项目包括酸价（以脂肪计）、过氧化值（以脂肪计）、铅（以 Pb 计）、苯甲酸及其钠盐（以苯甲酸计）、山梨酸及其钾盐（以山梨酸计）、糖精钠（以糖精计）、甜蜜素（以环己基氨基磺酸计）、铝的残留量（干样品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以 Al 计）、丙酸及其钠盐、钙盐(以丙酸计)、脱氢乙酸及其钠盐(以脱氢乙酸计)、纳他霉素、三氯蔗糖、菌落总数、大肠菌群、霉菌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 w14:paraId="3342B235"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十一、蔬菜制品</w:t>
      </w:r>
    </w:p>
    <w:p w14:paraId="03B7751C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 w14:paraId="6401B934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食品中污染物限量》、整顿办函[2011]1号、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GB 29921-2021 食品安全国家标准 预包装食品中致病菌限量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、GB 2714-2015 《食品安全国家标准 酱腌菜》。</w:t>
      </w:r>
    </w:p>
    <w:p w14:paraId="42AC162D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 w14:paraId="7153A2BE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抽检项目包括铅（以 Pb 计）、苯甲酸及其钠盐（以苯甲酸计）、山梨酸及其钾盐（以山梨酸计）、脱氢乙酸及其钠盐（以脱氢乙酸计）、 糖精钠（以糖精计）、甜蜜素（以环己基氨基磺酸计）、安赛蜜、合成着色剂（柠檬黄、日落黄）、亚硝酸盐（以NaNO2计）、二氧化硫残留量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 w14:paraId="1677362E"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十二、食糖</w:t>
      </w:r>
    </w:p>
    <w:p w14:paraId="3BA3FC77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 w14:paraId="48C91953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13104-2014《食品安全国家标准 食糖》、GB 2762-2017《食品安全国家标准 食品中污染物限量》、GB 2760-2014《食品安全国家标准 食品添加剂使用标准》、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GB、T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1445-2018《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绵白糖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》。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ab/>
      </w:r>
    </w:p>
    <w:p w14:paraId="5369F2F4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 w14:paraId="2649C6E1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抽检项目包括螨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二氧化硫残留量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 w14:paraId="4A685C9D"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十三、罐头</w:t>
      </w:r>
    </w:p>
    <w:p w14:paraId="201AE272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 w14:paraId="2C19F166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抽检依据是GB 2760-2014《食品安全国家标准 食品添加剂使用标准》、GB 2762-2017《食品安全国家标准 食品中污染物限量》、GB 7098-2015 《食品安全国家标准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罐头食品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》、国家卫生计生委[2015年第1号公告]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GB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276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-2017《食品安全国家标准 食品中真菌毒素限量》</w:t>
      </w:r>
    </w:p>
    <w:p w14:paraId="401EAC30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 w14:paraId="24D46C8F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抽检项目包括铅（以 Pb 计）、脱氢乙酸及其钠盐（以脱氢乙酸计）、苯甲酸及其钠盐（以苯甲酸计）、山梨酸及其钾盐（以山梨酸计）、二氧化硫残留量、合成着色剂（柠檬黄、日落黄、亮蓝）、商业无菌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 w14:paraId="20A86C93"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十四、酒类</w:t>
      </w:r>
    </w:p>
    <w:p w14:paraId="70491241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 w14:paraId="57A1C001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GB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2757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-201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 《食品安全国家标准 蒸馏酒及其配制酒》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、GB 275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-2012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《食品安全国家标准 发酵酒及其配制酒》。</w:t>
      </w:r>
    </w:p>
    <w:p w14:paraId="7E12AD02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 w14:paraId="797CC7AB">
      <w:pPr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抽检项目包括甲醛,酒精度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 w14:paraId="009BD7F3"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十五、乳制品</w:t>
      </w:r>
    </w:p>
    <w:p w14:paraId="03A42357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抽检依据</w:t>
      </w:r>
    </w:p>
    <w:p w14:paraId="4D17B186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抽检依据是GB 25190-2010《食品安全国家标准 灭菌乳》、GB 25191-2010《食品安全国家标准 调制乳》</w:t>
      </w:r>
    </w:p>
    <w:p w14:paraId="06EC40A6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（二）检验项目</w:t>
      </w:r>
    </w:p>
    <w:p w14:paraId="52E26A7F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抽检项目包括三聚氰胺、商业无菌、蛋白质、铅（以Pb计）等。</w:t>
      </w:r>
    </w:p>
    <w:p w14:paraId="38AF492A"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十六、方便食品</w:t>
      </w:r>
    </w:p>
    <w:p w14:paraId="533E8E15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 w14:paraId="3960E4B8">
      <w:pPr>
        <w:keepNext w:val="0"/>
        <w:keepLines w:val="0"/>
        <w:pageBreakBefore w:val="0"/>
        <w:tabs>
          <w:tab w:val="left" w:pos="-142"/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GB 29921-2021 食品安全国家标准 预包装食品中致病菌限量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 w14:paraId="4650913B">
      <w:pPr>
        <w:keepNext w:val="0"/>
        <w:keepLines w:val="0"/>
        <w:pageBreakBefore w:val="0"/>
        <w:tabs>
          <w:tab w:val="left" w:pos="-142"/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 w14:paraId="47FF0F7E">
      <w:pPr>
        <w:keepNext w:val="0"/>
        <w:keepLines w:val="0"/>
        <w:pageBreakBefore w:val="0"/>
        <w:tabs>
          <w:tab w:val="left" w:pos="-142"/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抽检项目包括沙门氏菌,黄曲霉毒素B1,糖精钠(以糖精计),山梨酸及其钾盐(以山梨酸计),苯甲酸及其钠盐(以苯甲酸计),金黄色葡萄球菌,铅（以Pb计）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 w14:paraId="5A24CD23"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十七、食用油、油脂及其制品</w:t>
      </w:r>
    </w:p>
    <w:p w14:paraId="733A3D43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 w14:paraId="4C32BFB9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抽检依据是GB 2760-2014《食品安全国家标准 食品添加剂使用标准》、GB 2762-2017《食品安全国家标准 食品中污染物限量》、GB 2716-2018《食品安全国家标准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食用植物油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》。</w:t>
      </w:r>
    </w:p>
    <w:p w14:paraId="37D27D1C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 w14:paraId="572C3823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抽检项目包括酸值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酸价、过氧化值、苯并[a]芘、溶剂残留量、特丁基对苯二酚（TBHQ）、铅（以 Pb 计）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 w14:paraId="473BCFBD"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十八、水果制品</w:t>
      </w:r>
    </w:p>
    <w:p w14:paraId="08A4BE8F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 w14:paraId="3AE88869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GB 29921-2021 食品安全国家标准 预包装食品中致病菌限量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GB 14884-2016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《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食品安全国家标准 蜜饯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》。</w:t>
      </w:r>
    </w:p>
    <w:p w14:paraId="2F1B4BF7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 w14:paraId="6F295F19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抽检项目包括酵母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甜蜜素(以环己基氨基磺酸计)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糖精钠(以糖精计)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苯甲酸及其钠盐(以苯甲酸计)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山梨酸及其钾盐(以山梨酸计)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铅(以Pb计)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霉菌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菌落总数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大肠菌群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 w14:paraId="1768052B"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十九、糖果制品</w:t>
      </w:r>
    </w:p>
    <w:p w14:paraId="0233FEBB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 w14:paraId="0AAD2E78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29921-2021《食品安全国家标准 预包装食品中致病菌限量》、GB 2762-2017《食品安全国家标准 食品中污染物限量》。</w:t>
      </w:r>
    </w:p>
    <w:p w14:paraId="120B8BA4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 w14:paraId="1D2BCE09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抽检项目包括糖精钠(以糖精计)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霉菌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甜蜜素(以环己基氨基磺酸计)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铅(以Pb计)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山梨酸及其钾盐(以山梨酸计)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苯甲酸及其钠盐(以苯甲酸计)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酵母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大肠菌群(三级采样)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菌落总数(三级采样)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 w14:paraId="77E7A455">
      <w:pP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二十、水产制品</w:t>
      </w:r>
    </w:p>
    <w:p w14:paraId="23422CE0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（一）抽检依据 </w:t>
      </w:r>
    </w:p>
    <w:p w14:paraId="56696DD0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抽检依据是GB 2760-2014《食品安全国家标准 食品添加剂使用标准》、GB 2762-2017《食品安全国家标准 食品中污染物限量》。</w:t>
      </w:r>
    </w:p>
    <w:p w14:paraId="2AE4C79E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（二）检验项目</w:t>
      </w:r>
    </w:p>
    <w:p w14:paraId="0CBA59A7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抽检项目包括铅(以Pb计)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山梨酸及其钾盐(以山梨酸计)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苯甲酸及其钠盐(以苯甲酸计)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等。</w:t>
      </w:r>
    </w:p>
    <w:p w14:paraId="59340942">
      <w:pPr>
        <w:pStyle w:val="2"/>
        <w:ind w:left="0" w:leftChars="0"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sectPr>
      <w:pgSz w:w="11906" w:h="16838"/>
      <w:pgMar w:top="1270" w:right="1800" w:bottom="1327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jZlZGQyMTExYjM5ZGFmMGQ5Yjc5NzM3NDlhZDQifQ=="/>
  </w:docVars>
  <w:rsids>
    <w:rsidRoot w:val="00000000"/>
    <w:rsid w:val="03537C83"/>
    <w:rsid w:val="05B23DF3"/>
    <w:rsid w:val="08B52E37"/>
    <w:rsid w:val="0BBD34B1"/>
    <w:rsid w:val="0C440575"/>
    <w:rsid w:val="0C4A4FFD"/>
    <w:rsid w:val="0CFE7C50"/>
    <w:rsid w:val="10D50778"/>
    <w:rsid w:val="11DD09C6"/>
    <w:rsid w:val="1AA07D3F"/>
    <w:rsid w:val="1B7A3277"/>
    <w:rsid w:val="1CAE2DC9"/>
    <w:rsid w:val="1D770F8D"/>
    <w:rsid w:val="1EB97D59"/>
    <w:rsid w:val="235D44E2"/>
    <w:rsid w:val="23B901FC"/>
    <w:rsid w:val="2A93720F"/>
    <w:rsid w:val="2B681F2A"/>
    <w:rsid w:val="2D8E7CF0"/>
    <w:rsid w:val="30DE31D9"/>
    <w:rsid w:val="312C77D3"/>
    <w:rsid w:val="350E6230"/>
    <w:rsid w:val="360C4F9D"/>
    <w:rsid w:val="386F48F8"/>
    <w:rsid w:val="39285C47"/>
    <w:rsid w:val="3B4565D3"/>
    <w:rsid w:val="3BCC2B0D"/>
    <w:rsid w:val="3CF72B32"/>
    <w:rsid w:val="3F8D57F9"/>
    <w:rsid w:val="413A7083"/>
    <w:rsid w:val="438E358D"/>
    <w:rsid w:val="44164159"/>
    <w:rsid w:val="44236ED4"/>
    <w:rsid w:val="46AD76BA"/>
    <w:rsid w:val="47A202FA"/>
    <w:rsid w:val="47AB30B7"/>
    <w:rsid w:val="48C02F18"/>
    <w:rsid w:val="4BED22AB"/>
    <w:rsid w:val="4D8035A9"/>
    <w:rsid w:val="4EDC6D2B"/>
    <w:rsid w:val="50F80D15"/>
    <w:rsid w:val="517B499B"/>
    <w:rsid w:val="52A30A07"/>
    <w:rsid w:val="532F6D06"/>
    <w:rsid w:val="548815B3"/>
    <w:rsid w:val="54D72240"/>
    <w:rsid w:val="585A3662"/>
    <w:rsid w:val="58EE54A3"/>
    <w:rsid w:val="59876DFC"/>
    <w:rsid w:val="5A456457"/>
    <w:rsid w:val="5ADA7538"/>
    <w:rsid w:val="5B6F671F"/>
    <w:rsid w:val="5F751ED9"/>
    <w:rsid w:val="60733A0B"/>
    <w:rsid w:val="618C30B9"/>
    <w:rsid w:val="65E3203D"/>
    <w:rsid w:val="677F1C10"/>
    <w:rsid w:val="692E78DD"/>
    <w:rsid w:val="6ACE689A"/>
    <w:rsid w:val="6CEB697F"/>
    <w:rsid w:val="6D35228E"/>
    <w:rsid w:val="701B25C6"/>
    <w:rsid w:val="713D4B23"/>
    <w:rsid w:val="72CE1C3F"/>
    <w:rsid w:val="73770116"/>
    <w:rsid w:val="73DA4BAC"/>
    <w:rsid w:val="75B23D36"/>
    <w:rsid w:val="75E03123"/>
    <w:rsid w:val="76CA6BC2"/>
    <w:rsid w:val="77AB1578"/>
    <w:rsid w:val="77F95DB5"/>
    <w:rsid w:val="799F36BA"/>
    <w:rsid w:val="7A155CCD"/>
    <w:rsid w:val="7C320DA3"/>
    <w:rsid w:val="7ECF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4"/>
      <w:szCs w:val="22"/>
      <w:lang w:val="zh-CN" w:eastAsia="zh-CN" w:bidi="zh-CN"/>
    </w:rPr>
  </w:style>
  <w:style w:type="paragraph" w:styleId="3">
    <w:name w:val="heading 1"/>
    <w:basedOn w:val="1"/>
    <w:next w:val="1"/>
    <w:link w:val="10"/>
    <w:qFormat/>
    <w:uiPriority w:val="0"/>
    <w:pPr>
      <w:keepNext/>
      <w:keepLines/>
      <w:spacing w:beforeLines="0" w:beforeAutospacing="0" w:afterLines="0" w:afterAutospacing="0" w:line="480" w:lineRule="auto"/>
      <w:outlineLvl w:val="0"/>
    </w:pPr>
    <w:rPr>
      <w:rFonts w:ascii="宋体" w:hAnsi="宋体" w:eastAsia="宋体" w:cs="Times New Roman"/>
      <w:b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宋体" w:hAnsi="宋体" w:eastAsia="宋体" w:cs="Times New Roman"/>
      <w:b/>
      <w:sz w:val="30"/>
    </w:rPr>
  </w:style>
  <w:style w:type="paragraph" w:styleId="5">
    <w:name w:val="heading 3"/>
    <w:basedOn w:val="1"/>
    <w:next w:val="1"/>
    <w:link w:val="1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rFonts w:ascii="宋体" w:hAnsi="宋体" w:cs="宋体"/>
      <w:b/>
      <w:sz w:val="28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3"/>
    </w:pPr>
    <w:rPr>
      <w:rFonts w:ascii="宋体" w:hAnsi="宋体" w:eastAsia="宋体"/>
      <w:b/>
      <w:sz w:val="2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左侧:  2 字符 + 左侧:  0.85 厘米 首行缩进:  2 字符1"/>
    <w:qFormat/>
    <w:uiPriority w:val="0"/>
    <w:pPr>
      <w:widowControl w:val="0"/>
      <w:ind w:left="482" w:firstLine="200" w:firstLineChars="20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character" w:customStyle="1" w:styleId="10">
    <w:name w:val="标题 1 Char"/>
    <w:link w:val="3"/>
    <w:qFormat/>
    <w:uiPriority w:val="0"/>
    <w:rPr>
      <w:rFonts w:ascii="宋体" w:hAnsi="宋体" w:eastAsia="宋体" w:cs="Times New Roman"/>
      <w:b/>
      <w:kern w:val="44"/>
      <w:sz w:val="32"/>
    </w:rPr>
  </w:style>
  <w:style w:type="character" w:customStyle="1" w:styleId="11">
    <w:name w:val="标题 3 Char"/>
    <w:link w:val="5"/>
    <w:qFormat/>
    <w:uiPriority w:val="0"/>
    <w:rPr>
      <w:rFonts w:ascii="宋体" w:hAnsi="宋体" w:eastAsia="宋体" w:cs="宋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4014</Words>
  <Characters>4835</Characters>
  <Lines>0</Lines>
  <Paragraphs>0</Paragraphs>
  <TotalTime>5</TotalTime>
  <ScaleCrop>false</ScaleCrop>
  <LinksUpToDate>false</LinksUpToDate>
  <CharactersWithSpaces>5027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2021-06-03T00:16:00Z</dcterms:created>
  <dc:creator>Administrator</dc:creator>
  <cp:lastModifiedBy>可乐</cp:lastModifiedBy>
  <dcterms:modified xsi:type="dcterms:W3CDTF">2024-12-11T01:45:18Z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BE6A0D188C9F44A9863CC2E78609B03A_13</vt:lpwstr>
  </property>
</Properties>
</file>