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张店区人民政府办公室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关于公布2021年度张店区重大行政决策事项目录的通知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张政办字〔2021〕18号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各镇政府、街道办事处，区政府各部门，各有关单位：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重大行政决策行为，促进依法、科学、民主决策，提高决策质量和效率，根据《淄博市人民政府办公室关于印发&lt;淄博市重大行政决策目录管理办法的通知》（淄政办字〔2021〕28号）的规定，现将区政府2021年度重大行政决策事项目录予以公布（见附件），并就有关事宜通知如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一、各决策组织承办单位实施重大行政决策必须认真落实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公众参与、专家论证、社会稳定风险评估、合法性审查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等程序，并适时提交区政府常务会议审议决定，确保程序正当、过程公开、责任明确。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二、要建立重大行政决策档案管理制度，对决策过程和决策实施中的文件资料及时整理归档，实行决策程序全过程记录。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因工作需要，新增或调整重大行政决策事项，决策具体承办部门要及时报送区司法局，区司法局汇总后报区政府，区政府依法定程序对决策目录进行相应调整。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重大行政决策实施情况纳入年度法治政府建设考核。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本目录自公布之日起实施。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附件：张店区2021年度重大行政决策事项目录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张店区人民政府办公室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               2021年4月26日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（此件公开发布）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张店区2021年度重大行政决策事项目录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tbl>
      <w:tblPr>
        <w:tblStyle w:val="8"/>
        <w:tblW w:w="9349" w:type="dxa"/>
        <w:tblInd w:w="-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5208"/>
        <w:gridCol w:w="3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决策事项名称</w:t>
            </w:r>
          </w:p>
        </w:tc>
        <w:tc>
          <w:tcPr>
            <w:tcW w:w="3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组织承办单位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张店区突发事件总体应急预案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张店区全域公园城市建设行动方案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张店区城市管理服务中心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（张店区综合行政执法局）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张店区林业发展“十四五”规划和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林地保护利用规划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淄博市自然资源和规划局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张店分局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张店区实施涝淄河生态综合治理工程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张店区水利局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59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抄送：区委办公室，区人大常委会办公室，区政协办公室，区法院，区检察院。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single" w:color="auto" w:sz="8" w:space="1"/>
          <w:left w:val="none" w:color="auto" w:sz="0" w:space="0"/>
          <w:bottom w:val="single" w:color="auto" w:sz="8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2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淄博市张店区人民政府办公室                                               2021年4月26日印发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NWFjMjk4MjE3ZGE4OWE1M2M4Y2I1ODRjM2ZjYzAifQ=="/>
  </w:docVars>
  <w:rsids>
    <w:rsidRoot w:val="062E2D0C"/>
    <w:rsid w:val="000176E0"/>
    <w:rsid w:val="000224C0"/>
    <w:rsid w:val="0005339A"/>
    <w:rsid w:val="00056CF0"/>
    <w:rsid w:val="00060009"/>
    <w:rsid w:val="00066CD3"/>
    <w:rsid w:val="000702B8"/>
    <w:rsid w:val="000C0843"/>
    <w:rsid w:val="000D56AD"/>
    <w:rsid w:val="000E2996"/>
    <w:rsid w:val="000F73DA"/>
    <w:rsid w:val="00130718"/>
    <w:rsid w:val="001331D0"/>
    <w:rsid w:val="00133902"/>
    <w:rsid w:val="001B247F"/>
    <w:rsid w:val="001B27EE"/>
    <w:rsid w:val="001E58A1"/>
    <w:rsid w:val="0024222B"/>
    <w:rsid w:val="002676DC"/>
    <w:rsid w:val="0029532E"/>
    <w:rsid w:val="002B5B16"/>
    <w:rsid w:val="002C369D"/>
    <w:rsid w:val="002E303A"/>
    <w:rsid w:val="002F3E14"/>
    <w:rsid w:val="00314449"/>
    <w:rsid w:val="00316732"/>
    <w:rsid w:val="0036500F"/>
    <w:rsid w:val="003746AE"/>
    <w:rsid w:val="003E17E0"/>
    <w:rsid w:val="00410F30"/>
    <w:rsid w:val="004303ED"/>
    <w:rsid w:val="00430D9F"/>
    <w:rsid w:val="00461D39"/>
    <w:rsid w:val="004A2653"/>
    <w:rsid w:val="004B7BB7"/>
    <w:rsid w:val="004E4472"/>
    <w:rsid w:val="004F28FE"/>
    <w:rsid w:val="004F4BF3"/>
    <w:rsid w:val="0052269B"/>
    <w:rsid w:val="005C2C6A"/>
    <w:rsid w:val="0060164F"/>
    <w:rsid w:val="00627E65"/>
    <w:rsid w:val="00681AE5"/>
    <w:rsid w:val="006C43E6"/>
    <w:rsid w:val="006D1491"/>
    <w:rsid w:val="006D301D"/>
    <w:rsid w:val="00737E6E"/>
    <w:rsid w:val="00753932"/>
    <w:rsid w:val="007763EC"/>
    <w:rsid w:val="00781F67"/>
    <w:rsid w:val="007C5EA2"/>
    <w:rsid w:val="008236BB"/>
    <w:rsid w:val="008654E0"/>
    <w:rsid w:val="008D7564"/>
    <w:rsid w:val="008E05F1"/>
    <w:rsid w:val="008F6933"/>
    <w:rsid w:val="008F6A4A"/>
    <w:rsid w:val="0091512D"/>
    <w:rsid w:val="009447AB"/>
    <w:rsid w:val="009A2B17"/>
    <w:rsid w:val="009F771C"/>
    <w:rsid w:val="00A018E3"/>
    <w:rsid w:val="00A56943"/>
    <w:rsid w:val="00A84A5A"/>
    <w:rsid w:val="00AC4FBF"/>
    <w:rsid w:val="00AE1B35"/>
    <w:rsid w:val="00AF11CA"/>
    <w:rsid w:val="00B32C25"/>
    <w:rsid w:val="00B62383"/>
    <w:rsid w:val="00B7358C"/>
    <w:rsid w:val="00B91DC0"/>
    <w:rsid w:val="00B9702C"/>
    <w:rsid w:val="00BC0195"/>
    <w:rsid w:val="00BD6CF1"/>
    <w:rsid w:val="00C14636"/>
    <w:rsid w:val="00C1472B"/>
    <w:rsid w:val="00C40169"/>
    <w:rsid w:val="00C64F35"/>
    <w:rsid w:val="00C81FD7"/>
    <w:rsid w:val="00D1205D"/>
    <w:rsid w:val="00D21F45"/>
    <w:rsid w:val="00D44DB6"/>
    <w:rsid w:val="00D60C74"/>
    <w:rsid w:val="00DA7917"/>
    <w:rsid w:val="00DD5427"/>
    <w:rsid w:val="00E92F44"/>
    <w:rsid w:val="00E97992"/>
    <w:rsid w:val="00EE309C"/>
    <w:rsid w:val="00FC2608"/>
    <w:rsid w:val="00FC6A0F"/>
    <w:rsid w:val="00FF104A"/>
    <w:rsid w:val="062E2D0C"/>
    <w:rsid w:val="07C05BA3"/>
    <w:rsid w:val="127D6D5F"/>
    <w:rsid w:val="141B3E18"/>
    <w:rsid w:val="15CE0F1D"/>
    <w:rsid w:val="198E0F91"/>
    <w:rsid w:val="1BE121C7"/>
    <w:rsid w:val="1E6B07FE"/>
    <w:rsid w:val="20591EB8"/>
    <w:rsid w:val="22831454"/>
    <w:rsid w:val="22A32678"/>
    <w:rsid w:val="23A54081"/>
    <w:rsid w:val="26077A3B"/>
    <w:rsid w:val="2C0A7E05"/>
    <w:rsid w:val="301067E1"/>
    <w:rsid w:val="365C5580"/>
    <w:rsid w:val="36B96C9E"/>
    <w:rsid w:val="3E224805"/>
    <w:rsid w:val="42D33CD5"/>
    <w:rsid w:val="43AA1AF9"/>
    <w:rsid w:val="470A6BF0"/>
    <w:rsid w:val="4A574853"/>
    <w:rsid w:val="57414357"/>
    <w:rsid w:val="58F24537"/>
    <w:rsid w:val="5BC60803"/>
    <w:rsid w:val="621A07E8"/>
    <w:rsid w:val="64961F1B"/>
    <w:rsid w:val="64CE4679"/>
    <w:rsid w:val="65930B61"/>
    <w:rsid w:val="6EC83D94"/>
    <w:rsid w:val="6FDA8C0B"/>
    <w:rsid w:val="6FFFFF64"/>
    <w:rsid w:val="715B15B0"/>
    <w:rsid w:val="769663B4"/>
    <w:rsid w:val="77730F86"/>
    <w:rsid w:val="7A000F18"/>
    <w:rsid w:val="7F3207A9"/>
    <w:rsid w:val="9E7851D1"/>
    <w:rsid w:val="DFF76091"/>
    <w:rsid w:val="F7D9B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eastAsia="宋体"/>
      <w:sz w:val="44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4D4C4A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5834</Words>
  <Characters>6045</Characters>
  <Lines>44</Lines>
  <Paragraphs>12</Paragraphs>
  <TotalTime>4</TotalTime>
  <ScaleCrop>false</ScaleCrop>
  <LinksUpToDate>false</LinksUpToDate>
  <CharactersWithSpaces>6111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2021-06-19T21:53:00Z</dcterms:created>
  <dc:creator>Administrator</dc:creator>
  <cp:lastModifiedBy>user</cp:lastModifiedBy>
  <cp:lastPrinted>2022-11-24T22:35:00Z</cp:lastPrinted>
  <dcterms:modified xsi:type="dcterms:W3CDTF">2023-09-18T15:01:12Z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274965210_embed</vt:lpwstr>
  </property>
  <property fmtid="{D5CDD505-2E9C-101B-9397-08002B2CF9AE}" pid="4" name="ICV">
    <vt:lpwstr>D7E5143E5EF14CEB9DF7D6A5083502C9</vt:lpwstr>
  </property>
</Properties>
</file>