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pacing w:val="100"/>
          <w:sz w:val="28"/>
          <w:szCs w:val="28"/>
        </w:rPr>
      </w:pPr>
      <w:r>
        <w:rPr>
          <w:rFonts w:hint="eastAsia" w:asciiTheme="minorEastAsia" w:hAnsiTheme="minorEastAsia"/>
          <w:b/>
          <w:bCs/>
          <w:spacing w:val="15"/>
          <w:kern w:val="0"/>
          <w:sz w:val="28"/>
          <w:szCs w:val="28"/>
          <w:fitText w:val="840" w:id="1189427117"/>
        </w:rPr>
        <w:t>附件</w:t>
      </w:r>
      <w:r>
        <w:rPr>
          <w:rFonts w:hint="eastAsia" w:asciiTheme="minorEastAsia" w:hAnsiTheme="minorEastAsia"/>
          <w:b/>
          <w:bCs/>
          <w:spacing w:val="2"/>
          <w:kern w:val="0"/>
          <w:sz w:val="28"/>
          <w:szCs w:val="28"/>
          <w:fitText w:val="840" w:id="1189427117"/>
        </w:rPr>
        <w:t>2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0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宋体" w:eastAsia="仿宋_GB2312"/>
          <w:b w:val="0"/>
          <w:bCs w:val="0"/>
          <w:sz w:val="30"/>
          <w:szCs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、检查完毕后，仔细核对体检检查项目，确认无漏项后，方可就餐。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宋体" w:eastAsia="仿宋_GB2312"/>
          <w:b w:val="0"/>
          <w:bCs w:val="0"/>
          <w:sz w:val="30"/>
          <w:szCs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、体检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期间不得与外界联系，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所携带的各类通讯工具须统一上交集中保管，若未按规定全部上交者，按违规处理。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宋体" w:eastAsia="仿宋_GB2312"/>
          <w:b w:val="0"/>
          <w:bCs w:val="0"/>
          <w:sz w:val="30"/>
          <w:szCs w:val="30"/>
          <w:lang w:val="en-US" w:eastAsia="zh-CN"/>
        </w:rPr>
        <w:t>11、体检时，考生必须严格遵守体检工作纪律和规定，服从组织者管理，做到一切行动听指挥。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MWUxYTgxNTQyOWQ1YjdmMGM1ZTFiNjRmN2ZkNWUifQ=="/>
  </w:docVars>
  <w:rsids>
    <w:rsidRoot w:val="23EF5850"/>
    <w:rsid w:val="000E342F"/>
    <w:rsid w:val="001444A3"/>
    <w:rsid w:val="001D541B"/>
    <w:rsid w:val="001E28EF"/>
    <w:rsid w:val="001F7E3E"/>
    <w:rsid w:val="008B1C02"/>
    <w:rsid w:val="0F4C02F6"/>
    <w:rsid w:val="20E269C2"/>
    <w:rsid w:val="23E77287"/>
    <w:rsid w:val="23EF5850"/>
    <w:rsid w:val="29807452"/>
    <w:rsid w:val="2FF75B3F"/>
    <w:rsid w:val="5CB31D29"/>
    <w:rsid w:val="605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433</Characters>
  <Lines>2</Lines>
  <Paragraphs>1</Paragraphs>
  <TotalTime>1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Qiqi</cp:lastModifiedBy>
  <cp:lastPrinted>2022-08-22T05:57:00Z</cp:lastPrinted>
  <dcterms:modified xsi:type="dcterms:W3CDTF">2024-05-27T03:59:21Z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160E57D67C954A5AB8AD51307C0DE2BC</vt:lpwstr>
  </property>
</Properties>
</file>