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E8F" w:rsidRDefault="009F3D9C">
      <w:pPr>
        <w:spacing w:line="800" w:lineRule="exact"/>
        <w:rPr>
          <w:rFonts w:ascii="宋体" w:eastAsia="宋体" w:hAnsi="宋体"/>
          <w:spacing w:val="7"/>
          <w:sz w:val="30"/>
          <w:szCs w:val="30"/>
        </w:rPr>
      </w:pPr>
      <w:r>
        <w:rPr>
          <w:rFonts w:ascii="宋体" w:eastAsia="宋体" w:hAnsi="宋体"/>
          <w:spacing w:val="7"/>
          <w:sz w:val="30"/>
          <w:szCs w:val="30"/>
        </w:rPr>
        <w:t>附件</w:t>
      </w:r>
      <w:r>
        <w:rPr>
          <w:rFonts w:ascii="宋体" w:eastAsia="宋体" w:hAnsi="宋体" w:hint="eastAsia"/>
          <w:spacing w:val="7"/>
          <w:sz w:val="30"/>
          <w:szCs w:val="30"/>
        </w:rPr>
        <w:t>2</w:t>
      </w:r>
    </w:p>
    <w:p w:rsidR="00784E8F" w:rsidRDefault="009F3D9C">
      <w:pPr>
        <w:spacing w:line="800" w:lineRule="exact"/>
        <w:jc w:val="center"/>
        <w:rPr>
          <w:rFonts w:ascii="宋体" w:eastAsia="方正小标宋简体" w:hAnsi="宋体"/>
          <w:spacing w:val="7"/>
          <w:sz w:val="30"/>
          <w:szCs w:val="30"/>
        </w:rPr>
      </w:pPr>
      <w:r>
        <w:rPr>
          <w:rFonts w:ascii="方正小标宋简体" w:eastAsia="方正小标宋简体" w:hAnsi="方正小标宋简体" w:hint="eastAsia"/>
          <w:sz w:val="36"/>
          <w:szCs w:val="36"/>
        </w:rPr>
        <w:t>张店区</w:t>
      </w:r>
      <w:r>
        <w:rPr>
          <w:rFonts w:ascii="方正小标宋简体" w:eastAsia="方正小标宋简体" w:hAnsi="方正小标宋简体"/>
          <w:sz w:val="36"/>
          <w:szCs w:val="36"/>
        </w:rPr>
        <w:t>2021年中小学网上报名</w:t>
      </w:r>
      <w:r>
        <w:rPr>
          <w:rFonts w:ascii="方正小标宋简体" w:eastAsia="方正小标宋简体" w:hAnsi="方正小标宋简体" w:hint="eastAsia"/>
          <w:sz w:val="36"/>
          <w:szCs w:val="36"/>
        </w:rPr>
        <w:t>指南</w:t>
      </w:r>
    </w:p>
    <w:p w:rsidR="00784E8F" w:rsidRDefault="00784E8F">
      <w:pPr>
        <w:widowControl w:val="0"/>
        <w:snapToGrid w:val="0"/>
        <w:spacing w:line="312" w:lineRule="auto"/>
        <w:ind w:firstLineChars="200" w:firstLine="448"/>
        <w:rPr>
          <w:rFonts w:ascii="仿宋" w:eastAsia="仿宋" w:hAnsi="仿宋" w:cs="仿宋"/>
          <w:spacing w:val="7"/>
        </w:rPr>
      </w:pP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1.招生相关意见、方案请关注“张店教育”</w:t>
      </w:r>
      <w:r w:rsidR="000624FA" w:rsidRPr="002C1F31">
        <w:rPr>
          <w:rFonts w:ascii="仿宋" w:eastAsia="仿宋" w:hAnsi="仿宋" w:cs="仿宋" w:hint="eastAsia"/>
          <w:spacing w:val="7"/>
          <w:sz w:val="28"/>
          <w:szCs w:val="28"/>
        </w:rPr>
        <w:t>微信</w:t>
      </w:r>
      <w:r w:rsidRPr="002C1F31">
        <w:rPr>
          <w:rFonts w:ascii="仿宋" w:eastAsia="仿宋" w:hAnsi="仿宋" w:cs="仿宋" w:hint="eastAsia"/>
          <w:spacing w:val="7"/>
          <w:sz w:val="28"/>
          <w:szCs w:val="28"/>
        </w:rPr>
        <w:t>公众号或其他新闻媒体。</w:t>
      </w: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2.填表前请准备好户口本、房产证等相关证件、资料。</w:t>
      </w: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3.本平台于2021年开始试运行，如因网络原因报名不畅，可再次尝试。网上报名时可能会出现数据延迟的情况，请家长耐心等待。报名时间顺序不作划片入学依据，请家长合理安排报名时间，以免造成网络拥挤。报名相关信息将实现网上调用比对审核，新生招生入学家长报名时若发现信息缺少、有误或在网上报名过程中遇到不会下载APP、网络不通或其他无法正常网上报名的情况，请持相关证件于2021年7月22日-7月23日到相应学校进行现场信息采集。若所在小区未划定入学片区则需到开发商处登记并由开发商与区教体局基础教育科联系入学事宜。</w:t>
      </w:r>
    </w:p>
    <w:p w:rsidR="00784E8F" w:rsidRPr="002C1F31" w:rsidRDefault="009F3D9C">
      <w:pPr>
        <w:adjustRightInd w:val="0"/>
        <w:snapToGrid w:val="0"/>
        <w:ind w:firstLine="640"/>
        <w:rPr>
          <w:rFonts w:ascii="仿宋" w:eastAsia="仿宋" w:hAnsi="仿宋" w:cs="仿宋"/>
          <w:spacing w:val="7"/>
          <w:sz w:val="28"/>
          <w:szCs w:val="28"/>
        </w:rPr>
      </w:pPr>
      <w:r w:rsidRPr="002C1F31">
        <w:rPr>
          <w:rFonts w:ascii="仿宋" w:eastAsia="仿宋" w:hAnsi="仿宋" w:cs="仿宋" w:hint="eastAsia"/>
          <w:spacing w:val="7"/>
          <w:sz w:val="28"/>
          <w:szCs w:val="28"/>
        </w:rPr>
        <w:t>4.请确保填写或上传证件真实有效。对提供假户口、假房产材料或不如实填写相关信息、不如实上传相关资料照片等弄虚作假及拒不提供相关材料的学生，取消正常划片入学资格，区外户口学生不予安排，区内户口学生在招生工作结束后，按调剂生处理。学生入学后查出弄虚作假行为的，区外户口学生须转回户口所在地就读，区内户口学生按转学调剂处理。</w:t>
      </w: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5.其中带“*”的内容信息为必填项，全部填写完成后，请确认提交信息。</w:t>
      </w: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6.家长报名提交完成后，可重新登录平台查看、修改或删除已有信息。</w:t>
      </w:r>
    </w:p>
    <w:p w:rsidR="00784E8F" w:rsidRPr="002C1F31" w:rsidRDefault="009F3D9C">
      <w:pPr>
        <w:widowControl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7.输入小区或村居中的关键字，即可检索出对应小区通用名称。</w:t>
      </w:r>
    </w:p>
    <w:p w:rsidR="00784E8F" w:rsidRPr="002C1F31" w:rsidRDefault="009F3D9C">
      <w:pPr>
        <w:adjustRightInd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8.报公办学校的学生于7月29日-31日登录报名平台查询审核结果；反馈提示需补审资料的学生请于8月2日-3日到相应学校提交审核资料；符合入学条件的入学学生请于8月21日-8月23日登录张店区中小学招生平台查看录取情况，根据平台提示时间到学校报到。</w:t>
      </w:r>
    </w:p>
    <w:p w:rsidR="00784E8F" w:rsidRPr="002C1F31" w:rsidRDefault="009F3D9C">
      <w:pPr>
        <w:adjustRightInd w:val="0"/>
        <w:snapToGrid w:val="0"/>
        <w:ind w:firstLineChars="200" w:firstLine="588"/>
        <w:rPr>
          <w:rFonts w:ascii="仿宋" w:eastAsia="仿宋" w:hAnsi="仿宋" w:cs="仿宋"/>
          <w:spacing w:val="7"/>
          <w:sz w:val="28"/>
          <w:szCs w:val="28"/>
        </w:rPr>
      </w:pPr>
      <w:r w:rsidRPr="002C1F31">
        <w:rPr>
          <w:rFonts w:ascii="仿宋" w:eastAsia="仿宋" w:hAnsi="仿宋" w:cs="仿宋" w:hint="eastAsia"/>
          <w:spacing w:val="7"/>
          <w:sz w:val="28"/>
          <w:szCs w:val="28"/>
        </w:rPr>
        <w:t>9.民办义务教育学校与公办学校同步报名。有意向入学民办学校的学生只能选报一所民办学校，若出现报名重复将取消其民校录取资格；民办学校全区统一录取时间为7月</w:t>
      </w:r>
      <w:bookmarkStart w:id="0" w:name="_GoBack"/>
      <w:r w:rsidRPr="002C1F31">
        <w:rPr>
          <w:rFonts w:ascii="仿宋" w:eastAsia="仿宋" w:hAnsi="仿宋" w:cs="仿宋" w:hint="eastAsia"/>
          <w:spacing w:val="7"/>
          <w:sz w:val="28"/>
          <w:szCs w:val="28"/>
        </w:rPr>
        <w:t>27-28</w:t>
      </w:r>
      <w:bookmarkEnd w:id="0"/>
      <w:r w:rsidRPr="002C1F31">
        <w:rPr>
          <w:rFonts w:ascii="仿宋" w:eastAsia="仿宋" w:hAnsi="仿宋" w:cs="仿宋" w:hint="eastAsia"/>
          <w:spacing w:val="7"/>
          <w:sz w:val="28"/>
          <w:szCs w:val="28"/>
        </w:rPr>
        <w:t>日；被民办学校录取后又放弃录取资格转报公办学校的学生，将由区中小学招生办公室统一调剂安排入学。</w:t>
      </w:r>
    </w:p>
    <w:p w:rsidR="00784E8F" w:rsidRPr="002C1F31" w:rsidRDefault="009F3D9C">
      <w:pPr>
        <w:adjustRightInd w:val="0"/>
        <w:snapToGrid w:val="0"/>
        <w:ind w:firstLine="640"/>
        <w:rPr>
          <w:rFonts w:ascii="宋体" w:eastAsia="宋体" w:hAnsi="宋体"/>
          <w:spacing w:val="7"/>
          <w:sz w:val="30"/>
          <w:szCs w:val="30"/>
        </w:rPr>
      </w:pPr>
      <w:r w:rsidRPr="002C1F31">
        <w:rPr>
          <w:rFonts w:ascii="仿宋" w:eastAsia="仿宋" w:hAnsi="仿宋" w:cs="仿宋" w:hint="eastAsia"/>
          <w:spacing w:val="7"/>
          <w:sz w:val="28"/>
          <w:szCs w:val="28"/>
        </w:rPr>
        <w:t>10.报名咨询电话：0533-2150650、0533-2869980、0533-2150126。</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gridCol w:w="16"/>
      </w:tblGrid>
      <w:tr w:rsidR="00784E8F">
        <w:trPr>
          <w:trHeight w:val="510"/>
          <w:jc w:val="center"/>
        </w:trPr>
        <w:tc>
          <w:tcPr>
            <w:tcW w:w="8850" w:type="dxa"/>
            <w:gridSpan w:val="2"/>
            <w:vAlign w:val="center"/>
          </w:tcPr>
          <w:p w:rsidR="00784E8F" w:rsidRDefault="00784E8F">
            <w:pPr>
              <w:spacing w:line="360" w:lineRule="exact"/>
              <w:jc w:val="center"/>
              <w:rPr>
                <w:rFonts w:ascii="方正小标宋简体" w:eastAsia="方正小标宋简体" w:hAnsi="方正小标宋简体"/>
                <w:sz w:val="36"/>
                <w:szCs w:val="36"/>
              </w:rPr>
            </w:pPr>
          </w:p>
          <w:p w:rsidR="00784E8F" w:rsidRDefault="00784E8F">
            <w:pPr>
              <w:spacing w:line="360" w:lineRule="exact"/>
              <w:jc w:val="center"/>
              <w:rPr>
                <w:rFonts w:ascii="方正小标宋简体" w:eastAsia="方正小标宋简体" w:hAnsi="方正小标宋简体"/>
                <w:sz w:val="36"/>
                <w:szCs w:val="36"/>
              </w:rPr>
            </w:pPr>
          </w:p>
          <w:p w:rsidR="00784E8F" w:rsidRDefault="00784E8F">
            <w:pPr>
              <w:spacing w:line="360" w:lineRule="exact"/>
              <w:jc w:val="center"/>
              <w:rPr>
                <w:rFonts w:ascii="方正小标宋简体" w:eastAsia="方正小标宋简体" w:hAnsi="方正小标宋简体"/>
                <w:sz w:val="36"/>
                <w:szCs w:val="36"/>
              </w:rPr>
            </w:pPr>
          </w:p>
          <w:p w:rsidR="00784E8F" w:rsidRDefault="00784E8F">
            <w:pPr>
              <w:spacing w:line="360" w:lineRule="exact"/>
              <w:jc w:val="center"/>
              <w:rPr>
                <w:rFonts w:ascii="方正小标宋简体" w:eastAsia="方正小标宋简体" w:hAnsi="方正小标宋简体"/>
                <w:sz w:val="36"/>
                <w:szCs w:val="36"/>
              </w:rPr>
            </w:pPr>
          </w:p>
          <w:p w:rsidR="00784E8F" w:rsidRDefault="009F3D9C">
            <w:pPr>
              <w:spacing w:line="360" w:lineRule="exact"/>
              <w:jc w:val="center"/>
              <w:rPr>
                <w:rFonts w:ascii="方正小标宋简体" w:eastAsia="方正小标宋简体" w:hAnsi="方正小标宋简体"/>
                <w:sz w:val="36"/>
                <w:szCs w:val="36"/>
              </w:rPr>
            </w:pPr>
            <w:r>
              <w:rPr>
                <w:rFonts w:ascii="方正小标宋简体" w:eastAsia="方正小标宋简体" w:hAnsi="方正小标宋简体" w:hint="eastAsia"/>
                <w:sz w:val="36"/>
                <w:szCs w:val="36"/>
              </w:rPr>
              <w:lastRenderedPageBreak/>
              <w:t>张店区</w:t>
            </w:r>
            <w:r>
              <w:rPr>
                <w:rFonts w:ascii="方正小标宋简体" w:eastAsia="方正小标宋简体" w:hAnsi="方正小标宋简体"/>
                <w:sz w:val="36"/>
                <w:szCs w:val="36"/>
              </w:rPr>
              <w:t>2021年中小学网上报名流程</w:t>
            </w:r>
          </w:p>
        </w:tc>
      </w:tr>
      <w:tr w:rsidR="00784E8F">
        <w:trPr>
          <w:jc w:val="center"/>
        </w:trPr>
        <w:tc>
          <w:tcPr>
            <w:tcW w:w="8850" w:type="dxa"/>
            <w:gridSpan w:val="2"/>
          </w:tcPr>
          <w:p w:rsidR="00784E8F" w:rsidRDefault="009F3D9C">
            <w:pPr>
              <w:pStyle w:val="2"/>
              <w:ind w:firstLineChars="200" w:firstLine="628"/>
              <w:rPr>
                <w:rFonts w:ascii="黑体" w:eastAsia="黑体" w:hAnsi="黑体"/>
              </w:rPr>
            </w:pPr>
            <w:r>
              <w:rPr>
                <w:rFonts w:ascii="黑体" w:eastAsia="黑体" w:hAnsi="黑体" w:hint="eastAsia"/>
              </w:rPr>
              <w:lastRenderedPageBreak/>
              <w:t>1.“爱山东·爱淄博”APP下载安装。</w:t>
            </w:r>
          </w:p>
          <w:p w:rsidR="00784E8F" w:rsidRDefault="009F3D9C">
            <w:pPr>
              <w:pStyle w:val="2"/>
              <w:ind w:firstLineChars="200" w:firstLine="628"/>
              <w:rPr>
                <w:rFonts w:ascii="仿宋_GB2312" w:eastAsia="仿宋_GB2312" w:hAnsi="仿宋_GB2312"/>
              </w:rPr>
            </w:pPr>
            <w:r>
              <w:rPr>
                <w:rFonts w:ascii="仿宋_GB2312" w:eastAsia="仿宋_GB2312" w:hAnsi="宋体" w:hint="eastAsia"/>
              </w:rPr>
              <w:t>第一种方式：扫描二维码下载“爱山东·爱淄博”APP。</w:t>
            </w:r>
          </w:p>
        </w:tc>
      </w:tr>
      <w:tr w:rsidR="00784E8F">
        <w:trPr>
          <w:trHeight w:val="3753"/>
          <w:jc w:val="center"/>
        </w:trPr>
        <w:tc>
          <w:tcPr>
            <w:tcW w:w="8850" w:type="dxa"/>
            <w:gridSpan w:val="2"/>
            <w:tcMar>
              <w:left w:w="0" w:type="dxa"/>
              <w:right w:w="0" w:type="dxa"/>
            </w:tcMar>
          </w:tcPr>
          <w:p w:rsidR="00784E8F" w:rsidRDefault="009F3D9C">
            <w:pPr>
              <w:pStyle w:val="a6"/>
              <w:rPr>
                <w:rFonts w:ascii="仿宋_GB2312" w:eastAsia="仿宋_GB2312" w:hAnsi="仿宋_GB2312"/>
              </w:rPr>
            </w:pPr>
            <w:r>
              <w:rPr>
                <w:noProof/>
                <w:sz w:val="20"/>
              </w:rPr>
              <w:drawing>
                <wp:inline distT="0" distB="0" distL="0" distR="0">
                  <wp:extent cx="3994785" cy="2214245"/>
                  <wp:effectExtent l="0" t="0" r="5715" b="146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7" cstate="print"/>
                          <a:srcRect l="16118" t="14179" r="12725" b="15688"/>
                          <a:stretch>
                            <a:fillRect/>
                          </a:stretch>
                        </pic:blipFill>
                        <pic:spPr>
                          <a:xfrm>
                            <a:off x="0" y="0"/>
                            <a:ext cx="3994785" cy="2214245"/>
                          </a:xfrm>
                          <a:prstGeom prst="rect">
                            <a:avLst/>
                          </a:prstGeom>
                          <a:noFill/>
                          <a:ln cap="flat">
                            <a:noFill/>
                          </a:ln>
                        </pic:spPr>
                      </pic:pic>
                    </a:graphicData>
                  </a:graphic>
                </wp:inline>
              </w:drawing>
            </w:r>
          </w:p>
        </w:tc>
      </w:tr>
      <w:tr w:rsidR="00784E8F">
        <w:trPr>
          <w:trHeight w:val="504"/>
          <w:jc w:val="center"/>
        </w:trPr>
        <w:tc>
          <w:tcPr>
            <w:tcW w:w="8850" w:type="dxa"/>
            <w:gridSpan w:val="2"/>
          </w:tcPr>
          <w:p w:rsidR="00784E8F" w:rsidRDefault="009F3D9C">
            <w:pPr>
              <w:jc w:val="center"/>
              <w:rPr>
                <w:rStyle w:val="11"/>
                <w:rFonts w:ascii="仿宋_GB2312" w:eastAsia="仿宋_GB2312" w:hAnsi="仿宋_GB2312"/>
              </w:rPr>
            </w:pPr>
            <w:r>
              <w:rPr>
                <w:rStyle w:val="11"/>
                <w:rFonts w:ascii="仿宋_GB2312" w:eastAsia="仿宋_GB2312" w:hAnsi="仿宋_GB2312"/>
              </w:rPr>
              <w:t>图1“爱山东·爱淄博”APP下载页二维码</w:t>
            </w:r>
          </w:p>
        </w:tc>
      </w:tr>
      <w:tr w:rsidR="00784E8F">
        <w:trPr>
          <w:jc w:val="center"/>
        </w:trPr>
        <w:tc>
          <w:tcPr>
            <w:tcW w:w="8850" w:type="dxa"/>
            <w:gridSpan w:val="2"/>
          </w:tcPr>
          <w:p w:rsidR="00784E8F" w:rsidRDefault="009F3D9C">
            <w:pPr>
              <w:ind w:firstLineChars="200" w:firstLine="628"/>
              <w:rPr>
                <w:rFonts w:ascii="仿宋_GB2312" w:eastAsia="仿宋_GB2312" w:hAnsi="宋体"/>
                <w:spacing w:val="7"/>
                <w:sz w:val="30"/>
                <w:szCs w:val="30"/>
              </w:rPr>
            </w:pPr>
            <w:r>
              <w:rPr>
                <w:rFonts w:ascii="仿宋_GB2312" w:eastAsia="仿宋_GB2312" w:hAnsi="宋体" w:hint="eastAsia"/>
                <w:spacing w:val="7"/>
                <w:sz w:val="30"/>
                <w:szCs w:val="30"/>
              </w:rPr>
              <w:t>第二种方式：通过手机“应用市场”，搜索“爱山东·爱淄博”APP。</w:t>
            </w:r>
          </w:p>
          <w:p w:rsidR="00784E8F" w:rsidRDefault="009F3D9C">
            <w:pPr>
              <w:rPr>
                <w:rFonts w:ascii="仿宋_GB2312" w:eastAsia="仿宋_GB2312" w:hAnsi="宋体"/>
                <w:spacing w:val="7"/>
                <w:sz w:val="30"/>
                <w:szCs w:val="30"/>
              </w:rPr>
            </w:pPr>
            <w:r>
              <w:rPr>
                <w:rFonts w:ascii="仿宋_GB2312" w:eastAsia="仿宋_GB2312" w:hAnsi="宋体" w:hint="eastAsia"/>
                <w:noProof/>
                <w:spacing w:val="7"/>
                <w:sz w:val="30"/>
                <w:szCs w:val="30"/>
              </w:rPr>
              <w:drawing>
                <wp:anchor distT="0" distB="0" distL="114300" distR="114300" simplePos="0" relativeHeight="251651072" behindDoc="0" locked="0" layoutInCell="1" allowOverlap="1">
                  <wp:simplePos x="0" y="0"/>
                  <wp:positionH relativeFrom="column">
                    <wp:posOffset>3084830</wp:posOffset>
                  </wp:positionH>
                  <wp:positionV relativeFrom="paragraph">
                    <wp:posOffset>163830</wp:posOffset>
                  </wp:positionV>
                  <wp:extent cx="1899920" cy="3267075"/>
                  <wp:effectExtent l="19050" t="0" r="4999" b="0"/>
                  <wp:wrapNone/>
                  <wp:docPr id="11" name="图片 3" descr="C:\DOCUME~1\55DA45~1.JIJ\LOCALS~1\Temp\WeChat Files\03929eb851bf9b8d2955fda2ce06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DOCUME~1\55DA45~1.JIJ\LOCALS~1\Temp\WeChat Files\03929eb851bf9b8d2955fda2ce064b4.jpg"/>
                          <pic:cNvPicPr>
                            <a:picLocks noChangeAspect="1" noChangeArrowheads="1"/>
                          </pic:cNvPicPr>
                        </pic:nvPicPr>
                        <pic:blipFill>
                          <a:blip r:embed="rId8" cstate="print"/>
                          <a:srcRect b="20685"/>
                          <a:stretch>
                            <a:fillRect/>
                          </a:stretch>
                        </pic:blipFill>
                        <pic:spPr>
                          <a:xfrm>
                            <a:off x="0" y="0"/>
                            <a:ext cx="1900001" cy="3267075"/>
                          </a:xfrm>
                          <a:prstGeom prst="rect">
                            <a:avLst/>
                          </a:prstGeom>
                          <a:noFill/>
                          <a:ln w="9525" cap="flat">
                            <a:noFill/>
                          </a:ln>
                        </pic:spPr>
                      </pic:pic>
                    </a:graphicData>
                  </a:graphic>
                </wp:anchor>
              </w:drawing>
            </w:r>
            <w:r>
              <w:rPr>
                <w:rFonts w:ascii="仿宋_GB2312" w:eastAsia="仿宋_GB2312" w:hAnsi="宋体" w:hint="eastAsia"/>
                <w:noProof/>
                <w:spacing w:val="7"/>
                <w:sz w:val="30"/>
                <w:szCs w:val="30"/>
              </w:rPr>
              <w:drawing>
                <wp:anchor distT="0" distB="0" distL="114300" distR="114300" simplePos="0" relativeHeight="251652096" behindDoc="0" locked="0" layoutInCell="1" allowOverlap="1">
                  <wp:simplePos x="0" y="0"/>
                  <wp:positionH relativeFrom="column">
                    <wp:posOffset>685165</wp:posOffset>
                  </wp:positionH>
                  <wp:positionV relativeFrom="paragraph">
                    <wp:posOffset>116205</wp:posOffset>
                  </wp:positionV>
                  <wp:extent cx="1914525" cy="3313430"/>
                  <wp:effectExtent l="19050" t="0" r="9525" b="0"/>
                  <wp:wrapNone/>
                  <wp:docPr id="12" name="图片 2" descr="C:\DOCUME~1\55DA45~1.JIJ\LOCALS~1\Temp\WeChat Files\43024cf5f20781bbb814b421245e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DOCUME~1\55DA45~1.JIJ\LOCALS~1\Temp\WeChat Files\43024cf5f20781bbb814b421245e54d.jpg"/>
                          <pic:cNvPicPr>
                            <a:picLocks noChangeAspect="1" noChangeArrowheads="1"/>
                          </pic:cNvPicPr>
                        </pic:nvPicPr>
                        <pic:blipFill>
                          <a:blip r:embed="rId9" cstate="print"/>
                          <a:srcRect t="5531" b="14823"/>
                          <a:stretch>
                            <a:fillRect/>
                          </a:stretch>
                        </pic:blipFill>
                        <pic:spPr>
                          <a:xfrm>
                            <a:off x="0" y="0"/>
                            <a:ext cx="1914525" cy="3313430"/>
                          </a:xfrm>
                          <a:prstGeom prst="rect">
                            <a:avLst/>
                          </a:prstGeom>
                          <a:noFill/>
                          <a:ln w="9525" cap="flat">
                            <a:noFill/>
                          </a:ln>
                        </pic:spPr>
                      </pic:pic>
                    </a:graphicData>
                  </a:graphic>
                </wp:anchor>
              </w:drawing>
            </w: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784E8F">
            <w:pPr>
              <w:rPr>
                <w:rFonts w:ascii="宋体" w:eastAsia="宋体" w:hAnsi="宋体"/>
                <w:spacing w:val="7"/>
                <w:sz w:val="30"/>
                <w:szCs w:val="30"/>
              </w:rPr>
            </w:pPr>
          </w:p>
          <w:p w:rsidR="00784E8F" w:rsidRDefault="009F3D9C">
            <w:pPr>
              <w:jc w:val="center"/>
              <w:rPr>
                <w:rStyle w:val="11"/>
                <w:rFonts w:ascii="仿宋_GB2312" w:eastAsia="仿宋_GB2312" w:hAnsi="仿宋_GB2312"/>
              </w:rPr>
            </w:pPr>
            <w:r>
              <w:rPr>
                <w:rStyle w:val="11"/>
                <w:rFonts w:ascii="仿宋_GB2312" w:eastAsia="仿宋_GB2312" w:hAnsi="仿宋_GB2312"/>
              </w:rPr>
              <w:t>图2通过手机应用市场下载“爱山东·爱淄博”</w:t>
            </w:r>
          </w:p>
        </w:tc>
      </w:tr>
      <w:tr w:rsidR="00784E8F">
        <w:trPr>
          <w:gridAfter w:val="1"/>
          <w:wAfter w:w="16" w:type="dxa"/>
          <w:jc w:val="center"/>
        </w:trPr>
        <w:tc>
          <w:tcPr>
            <w:tcW w:w="8834" w:type="dxa"/>
          </w:tcPr>
          <w:p w:rsidR="00784E8F" w:rsidRDefault="009F3D9C" w:rsidP="00EF4098">
            <w:pPr>
              <w:pStyle w:val="2"/>
              <w:ind w:firstLineChars="300" w:firstLine="600"/>
              <w:rPr>
                <w:rFonts w:ascii="黑体" w:eastAsia="黑体" w:hAnsi="黑体"/>
              </w:rPr>
            </w:pPr>
            <w:r>
              <w:rPr>
                <w:noProof/>
                <w:sz w:val="20"/>
              </w:rPr>
              <w:lastRenderedPageBreak/>
              <w:drawing>
                <wp:anchor distT="0" distB="0" distL="114300" distR="114300" simplePos="0" relativeHeight="251653120" behindDoc="0" locked="0" layoutInCell="1" allowOverlap="1">
                  <wp:simplePos x="0" y="0"/>
                  <wp:positionH relativeFrom="column">
                    <wp:posOffset>1065530</wp:posOffset>
                  </wp:positionH>
                  <wp:positionV relativeFrom="paragraph">
                    <wp:posOffset>4928870</wp:posOffset>
                  </wp:positionV>
                  <wp:extent cx="3527425" cy="1392555"/>
                  <wp:effectExtent l="19050" t="0" r="0" b="0"/>
                  <wp:wrapNone/>
                  <wp:docPr id="16" name="图片 4" descr="C:\DOCUME~1\55DA45~1.JIJ\LOCALS~1\Temp\WeChat Files\cc8b65642c45a6e299de3eec78f9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DOCUME~1\55DA45~1.JIJ\LOCALS~1\Temp\WeChat Files\cc8b65642c45a6e299de3eec78f929d.jpg"/>
                          <pic:cNvPicPr>
                            <a:picLocks noChangeAspect="1" noChangeArrowheads="1"/>
                          </pic:cNvPicPr>
                        </pic:nvPicPr>
                        <pic:blipFill>
                          <a:blip r:embed="rId10" cstate="print"/>
                          <a:srcRect/>
                          <a:stretch>
                            <a:fillRect/>
                          </a:stretch>
                        </pic:blipFill>
                        <pic:spPr>
                          <a:xfrm>
                            <a:off x="0" y="0"/>
                            <a:ext cx="3528060" cy="1393190"/>
                          </a:xfrm>
                          <a:prstGeom prst="rect">
                            <a:avLst/>
                          </a:prstGeom>
                          <a:noFill/>
                          <a:ln w="9525" cap="flat">
                            <a:noFill/>
                          </a:ln>
                        </pic:spPr>
                      </pic:pic>
                    </a:graphicData>
                  </a:graphic>
                </wp:anchor>
              </w:drawing>
            </w:r>
            <w:r>
              <w:br w:type="page"/>
            </w:r>
            <w:r>
              <w:rPr>
                <w:rFonts w:ascii="黑体" w:eastAsia="黑体" w:hAnsi="黑体" w:hint="eastAsia"/>
              </w:rPr>
              <w:t>2.注册账号。</w:t>
            </w:r>
          </w:p>
          <w:p w:rsidR="00784E8F" w:rsidRDefault="009F3D9C">
            <w:pPr>
              <w:pStyle w:val="2"/>
              <w:ind w:firstLineChars="200" w:firstLine="628"/>
              <w:rPr>
                <w:rFonts w:ascii="仿宋_GB2312" w:eastAsia="仿宋_GB2312" w:hAnsi="宋体"/>
              </w:rPr>
            </w:pPr>
            <w:r>
              <w:rPr>
                <w:rFonts w:ascii="仿宋_GB2312" w:eastAsia="仿宋_GB2312" w:hAnsi="宋体" w:hint="eastAsia"/>
              </w:rPr>
              <w:t>安装完成后，打开APP进行个人账号注册，注册步骤如下：</w:t>
            </w:r>
          </w:p>
        </w:tc>
      </w:tr>
      <w:tr w:rsidR="00784E8F">
        <w:trPr>
          <w:gridAfter w:val="1"/>
          <w:wAfter w:w="16" w:type="dxa"/>
          <w:jc w:val="center"/>
        </w:trPr>
        <w:tc>
          <w:tcPr>
            <w:tcW w:w="8834" w:type="dxa"/>
          </w:tcPr>
          <w:p w:rsidR="00784E8F" w:rsidRDefault="009F3D9C">
            <w:pPr>
              <w:ind w:firstLineChars="150" w:firstLine="471"/>
              <w:rPr>
                <w:rStyle w:val="ab"/>
                <w:rFonts w:ascii="仿宋_GB2312" w:eastAsia="仿宋_GB2312" w:hAnsi="宋体"/>
              </w:rPr>
            </w:pPr>
            <w:r>
              <w:rPr>
                <w:rStyle w:val="ab"/>
                <w:rFonts w:ascii="仿宋_GB2312" w:eastAsia="仿宋_GB2312" w:hAnsi="宋体" w:hint="eastAsia"/>
              </w:rPr>
              <w:t>（1）用户进入登录页面，点击“注册账户”，如图3。</w:t>
            </w:r>
          </w:p>
        </w:tc>
      </w:tr>
      <w:tr w:rsidR="00784E8F">
        <w:trPr>
          <w:gridAfter w:val="1"/>
          <w:wAfter w:w="16" w:type="dxa"/>
          <w:jc w:val="center"/>
        </w:trPr>
        <w:tc>
          <w:tcPr>
            <w:tcW w:w="8834" w:type="dxa"/>
          </w:tcPr>
          <w:p w:rsidR="00784E8F" w:rsidRDefault="00694772">
            <w:pPr>
              <w:jc w:val="center"/>
              <w:rPr>
                <w:rFonts w:ascii="FreeSerif" w:eastAsia="方正仿宋_GBK" w:hAnsi="方正仿宋_GBK"/>
                <w:spacing w:val="7"/>
                <w:sz w:val="30"/>
                <w:szCs w:val="30"/>
              </w:rPr>
            </w:pPr>
            <w:r w:rsidRPr="00694772">
              <w:rPr>
                <w:sz w:val="20"/>
              </w:rPr>
              <w:pict>
                <v:shapetype id="_x0000_t202" coordsize="21600,21600" o:spt="202" path="m,l,21600r21600,l21600,xe">
                  <v:stroke joinstyle="miter"/>
                  <v:path gradientshapeok="t" o:connecttype="rect"/>
                </v:shapetype>
                <v:shape id="_x0000_s1026" type="#_x0000_t202" style="position:absolute;left:0;text-align:left;margin-left:133pt;margin-top:301pt;width:40pt;height:18.1pt;z-index:251654144;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4035"/>
                  <wp:effectExtent l="19050" t="19050" r="18415" b="2540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11" cstate="print"/>
                          <a:srcRect/>
                          <a:stretch>
                            <a:fillRect/>
                          </a:stretch>
                        </pic:blipFill>
                        <pic:spPr>
                          <a:xfrm>
                            <a:off x="0" y="0"/>
                            <a:ext cx="2593340" cy="5614670"/>
                          </a:xfrm>
                          <a:prstGeom prst="rect">
                            <a:avLst/>
                          </a:prstGeom>
                          <a:noFill/>
                          <a:ln cap="flat" cmpd="sng">
                            <a:solidFill>
                              <a:schemeClr val="tx1"/>
                            </a:solidFill>
                            <a:prstDash val="solid"/>
                          </a:ln>
                        </pic:spPr>
                      </pic:pic>
                    </a:graphicData>
                  </a:graphic>
                </wp:inline>
              </w:drawing>
            </w:r>
          </w:p>
        </w:tc>
      </w:tr>
      <w:tr w:rsidR="00784E8F">
        <w:trPr>
          <w:gridAfter w:val="1"/>
          <w:wAfter w:w="16" w:type="dxa"/>
          <w:jc w:val="center"/>
        </w:trPr>
        <w:tc>
          <w:tcPr>
            <w:tcW w:w="8834"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图3登录页面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7"/>
        <w:gridCol w:w="4417"/>
      </w:tblGrid>
      <w:tr w:rsidR="00784E8F">
        <w:trPr>
          <w:jc w:val="center"/>
        </w:trPr>
        <w:tc>
          <w:tcPr>
            <w:tcW w:w="8834" w:type="dxa"/>
            <w:gridSpan w:val="2"/>
          </w:tcPr>
          <w:p w:rsidR="00784E8F" w:rsidRDefault="009F3D9C">
            <w:pPr>
              <w:ind w:firstLineChars="200" w:firstLine="628"/>
              <w:rPr>
                <w:rStyle w:val="ab"/>
                <w:rFonts w:ascii="仿宋_GB2312" w:eastAsia="仿宋_GB2312" w:hAnsi="宋体"/>
              </w:rPr>
            </w:pPr>
            <w:r>
              <w:rPr>
                <w:rStyle w:val="ab"/>
                <w:rFonts w:ascii="仿宋_GB2312" w:eastAsia="仿宋_GB2312" w:hAnsi="宋体" w:hint="eastAsia"/>
              </w:rPr>
              <w:lastRenderedPageBreak/>
              <w:t>（2）输入用于注册的手机号，获取验证码并输入，点击“下一步”按钮，如图4。</w:t>
            </w:r>
          </w:p>
          <w:p w:rsidR="00784E8F" w:rsidRDefault="009F3D9C">
            <w:pPr>
              <w:ind w:firstLineChars="200" w:firstLine="628"/>
              <w:rPr>
                <w:rStyle w:val="ab"/>
                <w:rFonts w:ascii="宋体" w:eastAsia="宋体" w:hAnsi="宋体"/>
              </w:rPr>
            </w:pPr>
            <w:r>
              <w:rPr>
                <w:rStyle w:val="ab"/>
                <w:rFonts w:ascii="仿宋_GB2312" w:eastAsia="仿宋_GB2312" w:hAnsi="宋体" w:hint="eastAsia"/>
              </w:rPr>
              <w:t>（3）设置登录密码，点击“完成注册”按钮完成账号注册，如图5。</w:t>
            </w:r>
          </w:p>
        </w:tc>
      </w:tr>
      <w:tr w:rsidR="00784E8F">
        <w:trPr>
          <w:jc w:val="center"/>
        </w:trPr>
        <w:tc>
          <w:tcPr>
            <w:tcW w:w="4417" w:type="dxa"/>
          </w:tcPr>
          <w:p w:rsidR="00784E8F" w:rsidRDefault="00694772">
            <w:pPr>
              <w:pStyle w:val="a6"/>
              <w:rPr>
                <w:rFonts w:hAnsi="方正仿宋_GBK"/>
              </w:rPr>
            </w:pPr>
            <w:r w:rsidRPr="00694772">
              <w:rPr>
                <w:sz w:val="20"/>
              </w:rPr>
              <w:pict>
                <v:shape id="_x0000_s1027" type="#_x0000_t202" style="position:absolute;left:0;text-align:left;margin-left:24pt;margin-top:225pt;width:163.1pt;height:31.7pt;z-index:251655168;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3400"/>
                  <wp:effectExtent l="19050" t="19050" r="18415" b="260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noChangeArrowheads="1"/>
                          </pic:cNvPicPr>
                        </pic:nvPicPr>
                        <pic:blipFill>
                          <a:blip r:embed="rId12" cstate="print"/>
                          <a:srcRect/>
                          <a:stretch>
                            <a:fillRect/>
                          </a:stretch>
                        </pic:blipFill>
                        <pic:spPr>
                          <a:xfrm>
                            <a:off x="0" y="0"/>
                            <a:ext cx="2593340" cy="5614035"/>
                          </a:xfrm>
                          <a:prstGeom prst="rect">
                            <a:avLst/>
                          </a:prstGeom>
                          <a:noFill/>
                          <a:ln cap="flat" cmpd="sng">
                            <a:solidFill>
                              <a:schemeClr val="tx1"/>
                            </a:solidFill>
                            <a:prstDash val="solid"/>
                          </a:ln>
                        </pic:spPr>
                      </pic:pic>
                    </a:graphicData>
                  </a:graphic>
                </wp:inline>
              </w:drawing>
            </w:r>
          </w:p>
        </w:tc>
        <w:tc>
          <w:tcPr>
            <w:tcW w:w="4417" w:type="dxa"/>
          </w:tcPr>
          <w:p w:rsidR="00784E8F" w:rsidRDefault="00694772">
            <w:pPr>
              <w:pStyle w:val="a6"/>
              <w:rPr>
                <w:rFonts w:hAnsi="方正仿宋_GBK"/>
              </w:rPr>
            </w:pPr>
            <w:r w:rsidRPr="00694772">
              <w:rPr>
                <w:sz w:val="20"/>
              </w:rPr>
              <w:pict>
                <v:shape id="_x0000_s1028" type="#_x0000_t202" style="position:absolute;left:0;text-align:left;margin-left:24pt;margin-top:225pt;width:163.1pt;height:31.6pt;z-index:251656192;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3400"/>
                  <wp:effectExtent l="19050" t="19050" r="18415" b="2603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13" cstate="print"/>
                          <a:srcRect/>
                          <a:stretch>
                            <a:fillRect/>
                          </a:stretch>
                        </pic:blipFill>
                        <pic:spPr>
                          <a:xfrm>
                            <a:off x="0" y="0"/>
                            <a:ext cx="2593340" cy="5614035"/>
                          </a:xfrm>
                          <a:prstGeom prst="rect">
                            <a:avLst/>
                          </a:prstGeom>
                          <a:noFill/>
                          <a:ln cap="flat" cmpd="sng">
                            <a:solidFill>
                              <a:schemeClr val="tx1"/>
                            </a:solidFill>
                            <a:prstDash val="solid"/>
                          </a:ln>
                        </pic:spPr>
                      </pic:pic>
                    </a:graphicData>
                  </a:graphic>
                </wp:inline>
              </w:drawing>
            </w:r>
          </w:p>
        </w:tc>
      </w:tr>
      <w:tr w:rsidR="00784E8F">
        <w:trPr>
          <w:jc w:val="center"/>
        </w:trPr>
        <w:tc>
          <w:tcPr>
            <w:tcW w:w="4417"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图4手机号注册页面</w:t>
            </w:r>
          </w:p>
        </w:tc>
        <w:tc>
          <w:tcPr>
            <w:tcW w:w="4417"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图5设置登录密码页面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tblGrid>
      <w:tr w:rsidR="00784E8F">
        <w:trPr>
          <w:jc w:val="center"/>
        </w:trPr>
        <w:tc>
          <w:tcPr>
            <w:tcW w:w="8834" w:type="dxa"/>
          </w:tcPr>
          <w:p w:rsidR="00784E8F" w:rsidRDefault="009F3D9C">
            <w:pPr>
              <w:pStyle w:val="2"/>
              <w:ind w:firstLineChars="250" w:firstLine="785"/>
              <w:rPr>
                <w:rFonts w:ascii="黑体" w:eastAsia="黑体" w:hAnsi="黑体"/>
              </w:rPr>
            </w:pPr>
            <w:r>
              <w:rPr>
                <w:rFonts w:ascii="黑体" w:eastAsia="黑体" w:hAnsi="黑体" w:hint="eastAsia"/>
              </w:rPr>
              <w:lastRenderedPageBreak/>
              <w:t>3.实名认证。</w:t>
            </w:r>
          </w:p>
          <w:p w:rsidR="00784E8F" w:rsidRDefault="009F3D9C">
            <w:pPr>
              <w:pStyle w:val="2"/>
              <w:ind w:firstLineChars="200" w:firstLine="628"/>
              <w:rPr>
                <w:rFonts w:ascii="仿宋_GB2312" w:eastAsia="仿宋_GB2312" w:hAnsi="宋体"/>
              </w:rPr>
            </w:pPr>
            <w:r>
              <w:rPr>
                <w:rFonts w:ascii="仿宋_GB2312" w:eastAsia="仿宋_GB2312" w:hAnsi="宋体" w:hint="eastAsia"/>
              </w:rPr>
              <w:t>注册成功后请按照下列步骤进行实名认证：</w:t>
            </w:r>
          </w:p>
        </w:tc>
      </w:tr>
      <w:tr w:rsidR="00784E8F">
        <w:trPr>
          <w:jc w:val="center"/>
        </w:trPr>
        <w:tc>
          <w:tcPr>
            <w:tcW w:w="8834" w:type="dxa"/>
          </w:tcPr>
          <w:p w:rsidR="00784E8F" w:rsidRDefault="009F3D9C">
            <w:pPr>
              <w:ind w:firstLineChars="150" w:firstLine="471"/>
              <w:rPr>
                <w:rStyle w:val="ab"/>
                <w:rFonts w:ascii="仿宋_GB2312" w:eastAsia="仿宋_GB2312" w:hAnsi="宋体"/>
              </w:rPr>
            </w:pPr>
            <w:r>
              <w:rPr>
                <w:rStyle w:val="ab"/>
                <w:rFonts w:ascii="仿宋_GB2312" w:eastAsia="仿宋_GB2312" w:hAnsi="宋体" w:hint="eastAsia"/>
              </w:rPr>
              <w:t>（1）点击 “我的”—“设置”进入设置页面，如图6。</w:t>
            </w:r>
          </w:p>
        </w:tc>
      </w:tr>
      <w:tr w:rsidR="00784E8F">
        <w:trPr>
          <w:jc w:val="center"/>
        </w:trPr>
        <w:tc>
          <w:tcPr>
            <w:tcW w:w="8834" w:type="dxa"/>
          </w:tcPr>
          <w:p w:rsidR="00784E8F" w:rsidRDefault="00694772">
            <w:pPr>
              <w:pStyle w:val="a6"/>
              <w:rPr>
                <w:rFonts w:hAnsi="方正仿宋_GBK"/>
              </w:rPr>
            </w:pPr>
            <w:r w:rsidRPr="00694772">
              <w:rPr>
                <w:sz w:val="20"/>
              </w:rPr>
              <w:pict>
                <v:shape id="_x0000_s1029" type="#_x0000_t202" style="position:absolute;left:0;text-align:left;margin-left:269pt;margin-top:385pt;width:45.7pt;height:31.6pt;z-index:251657216;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Pr="00694772">
              <w:rPr>
                <w:sz w:val="20"/>
              </w:rPr>
              <w:pict>
                <v:shape id="_x0000_s1030" type="#_x0000_t202" style="position:absolute;left:0;text-align:left;margin-left:115pt;margin-top:257pt;width:202pt;height:31.6pt;z-index:251658240;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226050"/>
                  <wp:effectExtent l="19050" t="19050" r="18415" b="133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noChangeArrowheads="1"/>
                          </pic:cNvPicPr>
                        </pic:nvPicPr>
                        <pic:blipFill>
                          <a:blip r:embed="rId14" cstate="print"/>
                          <a:srcRect/>
                          <a:stretch>
                            <a:fillRect/>
                          </a:stretch>
                        </pic:blipFill>
                        <pic:spPr>
                          <a:xfrm>
                            <a:off x="0" y="0"/>
                            <a:ext cx="2593340" cy="5226685"/>
                          </a:xfrm>
                          <a:prstGeom prst="rect">
                            <a:avLst/>
                          </a:prstGeom>
                          <a:noFill/>
                          <a:ln cap="flat" cmpd="sng">
                            <a:solidFill>
                              <a:schemeClr val="tx1"/>
                            </a:solidFill>
                            <a:prstDash val="solid"/>
                          </a:ln>
                        </pic:spPr>
                      </pic:pic>
                    </a:graphicData>
                  </a:graphic>
                </wp:inline>
              </w:drawing>
            </w:r>
          </w:p>
        </w:tc>
      </w:tr>
      <w:tr w:rsidR="00784E8F">
        <w:trPr>
          <w:jc w:val="center"/>
        </w:trPr>
        <w:tc>
          <w:tcPr>
            <w:tcW w:w="8834"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图6“我的”页面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7"/>
        <w:gridCol w:w="4417"/>
      </w:tblGrid>
      <w:tr w:rsidR="00784E8F">
        <w:trPr>
          <w:jc w:val="center"/>
        </w:trPr>
        <w:tc>
          <w:tcPr>
            <w:tcW w:w="8834" w:type="dxa"/>
            <w:gridSpan w:val="2"/>
          </w:tcPr>
          <w:p w:rsidR="00784E8F" w:rsidRDefault="009F3D9C">
            <w:pPr>
              <w:ind w:firstLineChars="200" w:firstLine="628"/>
              <w:rPr>
                <w:rStyle w:val="ab"/>
                <w:rFonts w:ascii="仿宋_GB2312" w:eastAsia="仿宋_GB2312" w:hAnsi="宋体"/>
              </w:rPr>
            </w:pPr>
            <w:r>
              <w:rPr>
                <w:rStyle w:val="ab"/>
                <w:rFonts w:ascii="仿宋_GB2312" w:eastAsia="仿宋_GB2312" w:hAnsi="宋体" w:hint="eastAsia"/>
              </w:rPr>
              <w:lastRenderedPageBreak/>
              <w:t>（2）点击 “身份认证”，如图7；进入实名认证，如图8。</w:t>
            </w:r>
          </w:p>
        </w:tc>
      </w:tr>
      <w:tr w:rsidR="00784E8F">
        <w:trPr>
          <w:jc w:val="center"/>
        </w:trPr>
        <w:tc>
          <w:tcPr>
            <w:tcW w:w="4417" w:type="dxa"/>
            <w:vAlign w:val="bottom"/>
          </w:tcPr>
          <w:p w:rsidR="00784E8F" w:rsidRDefault="00694772">
            <w:pPr>
              <w:pStyle w:val="a6"/>
              <w:jc w:val="both"/>
              <w:rPr>
                <w:rFonts w:hAnsi="方正仿宋_GBK"/>
              </w:rPr>
            </w:pPr>
            <w:r w:rsidRPr="00694772">
              <w:rPr>
                <w:sz w:val="20"/>
              </w:rPr>
              <w:pict>
                <v:shape id="_x0000_s1031" type="#_x0000_t202" style="position:absolute;left:0;text-align:left;margin-left:3pt;margin-top:93pt;width:203.2pt;height:31.6pt;z-index:251659264;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6575"/>
                  <wp:effectExtent l="19050" t="19050" r="18415" b="2286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noChangeArrowheads="1"/>
                          </pic:cNvPicPr>
                        </pic:nvPicPr>
                        <pic:blipFill>
                          <a:blip r:embed="rId15" cstate="print"/>
                          <a:srcRect t="58"/>
                          <a:stretch>
                            <a:fillRect/>
                          </a:stretch>
                        </pic:blipFill>
                        <pic:spPr>
                          <a:xfrm>
                            <a:off x="0" y="0"/>
                            <a:ext cx="2593340" cy="5617210"/>
                          </a:xfrm>
                          <a:prstGeom prst="rect">
                            <a:avLst/>
                          </a:prstGeom>
                          <a:noFill/>
                          <a:ln w="9525" cap="flat" cmpd="sng">
                            <a:solidFill>
                              <a:prstClr val="black"/>
                            </a:solidFill>
                            <a:prstDash val="solid"/>
                            <a:round/>
                            <a:headEnd type="none" w="med" len="med"/>
                            <a:tailEnd type="none" w="med" len="med"/>
                          </a:ln>
                        </pic:spPr>
                      </pic:pic>
                    </a:graphicData>
                  </a:graphic>
                </wp:inline>
              </w:drawing>
            </w:r>
          </w:p>
        </w:tc>
        <w:tc>
          <w:tcPr>
            <w:tcW w:w="4417" w:type="dxa"/>
            <w:vAlign w:val="bottom"/>
          </w:tcPr>
          <w:p w:rsidR="00784E8F" w:rsidRDefault="00694772">
            <w:pPr>
              <w:pStyle w:val="a6"/>
              <w:rPr>
                <w:rFonts w:hAnsi="方正仿宋_GBK"/>
              </w:rPr>
            </w:pPr>
            <w:r w:rsidRPr="00694772">
              <w:rPr>
                <w:sz w:val="20"/>
              </w:rPr>
              <w:pict>
                <v:shape id="_x0000_s1032" type="#_x0000_t202" style="position:absolute;left:0;text-align:left;margin-left:23pt;margin-top:98pt;width:163.1pt;height:80.5pt;z-index:251660288;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6575"/>
                  <wp:effectExtent l="19050" t="19050" r="18415" b="2286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noChangeArrowheads="1"/>
                          </pic:cNvPicPr>
                        </pic:nvPicPr>
                        <pic:blipFill>
                          <a:blip r:embed="rId16" cstate="print"/>
                          <a:srcRect t="703"/>
                          <a:stretch>
                            <a:fillRect/>
                          </a:stretch>
                        </pic:blipFill>
                        <pic:spPr>
                          <a:xfrm>
                            <a:off x="0" y="0"/>
                            <a:ext cx="2593340" cy="5617210"/>
                          </a:xfrm>
                          <a:prstGeom prst="rect">
                            <a:avLst/>
                          </a:prstGeom>
                          <a:noFill/>
                          <a:ln w="9525" cap="flat" cmpd="sng">
                            <a:solidFill>
                              <a:prstClr val="black"/>
                            </a:solidFill>
                            <a:prstDash val="solid"/>
                            <a:round/>
                            <a:headEnd type="none" w="med" len="med"/>
                            <a:tailEnd type="none" w="med" len="med"/>
                          </a:ln>
                        </pic:spPr>
                      </pic:pic>
                    </a:graphicData>
                  </a:graphic>
                </wp:inline>
              </w:drawing>
            </w:r>
          </w:p>
        </w:tc>
      </w:tr>
      <w:tr w:rsidR="00784E8F">
        <w:trPr>
          <w:jc w:val="center"/>
        </w:trPr>
        <w:tc>
          <w:tcPr>
            <w:tcW w:w="4417"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图7设置页面</w:t>
            </w:r>
          </w:p>
        </w:tc>
        <w:tc>
          <w:tcPr>
            <w:tcW w:w="4417"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图8身份认证页面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tblGrid>
      <w:tr w:rsidR="00784E8F">
        <w:trPr>
          <w:jc w:val="center"/>
        </w:trPr>
        <w:tc>
          <w:tcPr>
            <w:tcW w:w="8834" w:type="dxa"/>
          </w:tcPr>
          <w:p w:rsidR="00784E8F" w:rsidRDefault="009F3D9C">
            <w:pPr>
              <w:ind w:firstLineChars="200" w:firstLine="628"/>
              <w:rPr>
                <w:rStyle w:val="ab"/>
                <w:rFonts w:ascii="仿宋_GB2312" w:eastAsia="仿宋_GB2312" w:hAnsi="宋体"/>
              </w:rPr>
            </w:pPr>
            <w:r>
              <w:rPr>
                <w:rStyle w:val="ab"/>
                <w:rFonts w:ascii="仿宋_GB2312" w:eastAsia="仿宋_GB2312" w:hAnsi="宋体" w:hint="eastAsia"/>
              </w:rPr>
              <w:lastRenderedPageBreak/>
              <w:t>（3）选择“人脸认证”，进入身份证认证页面，点击身份证样图中间的扫描按钮扫描身份证照片识别文本自动填入并检查无误后，点击“下一步”按钮，如图9。</w:t>
            </w:r>
          </w:p>
        </w:tc>
      </w:tr>
      <w:tr w:rsidR="00784E8F">
        <w:trPr>
          <w:jc w:val="center"/>
        </w:trPr>
        <w:tc>
          <w:tcPr>
            <w:tcW w:w="8834" w:type="dxa"/>
          </w:tcPr>
          <w:p w:rsidR="00784E8F" w:rsidRDefault="00694772">
            <w:pPr>
              <w:pStyle w:val="a6"/>
              <w:rPr>
                <w:rFonts w:hAnsi="方正仿宋_GBK"/>
              </w:rPr>
            </w:pPr>
            <w:r w:rsidRPr="00694772">
              <w:rPr>
                <w:sz w:val="20"/>
              </w:rPr>
              <w:pict>
                <v:shape id="_x0000_s1033" type="#_x0000_t202" style="position:absolute;left:0;text-align:left;margin-left:114pt;margin-top:193pt;width:203.2pt;height:56.7pt;z-index:251661312;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Pr="00694772">
              <w:rPr>
                <w:sz w:val="20"/>
              </w:rPr>
              <w:pict>
                <v:shape id="_x0000_s1034" type="#_x0000_t202" style="position:absolute;left:0;text-align:left;margin-left:114pt;margin-top:299pt;width:203.2pt;height:31.6pt;z-index:251662336;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598795"/>
                  <wp:effectExtent l="19050" t="19050" r="18415" b="2222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noChangeArrowheads="1"/>
                          </pic:cNvPicPr>
                        </pic:nvPicPr>
                        <pic:blipFill>
                          <a:blip r:embed="rId17" cstate="print"/>
                          <a:srcRect/>
                          <a:stretch>
                            <a:fillRect/>
                          </a:stretch>
                        </pic:blipFill>
                        <pic:spPr>
                          <a:xfrm>
                            <a:off x="0" y="0"/>
                            <a:ext cx="2593340" cy="5599430"/>
                          </a:xfrm>
                          <a:prstGeom prst="rect">
                            <a:avLst/>
                          </a:prstGeom>
                          <a:noFill/>
                          <a:ln cap="flat" cmpd="sng">
                            <a:solidFill>
                              <a:schemeClr val="tx1"/>
                            </a:solidFill>
                            <a:prstDash val="solid"/>
                          </a:ln>
                        </pic:spPr>
                      </pic:pic>
                    </a:graphicData>
                  </a:graphic>
                </wp:inline>
              </w:drawing>
            </w:r>
          </w:p>
        </w:tc>
      </w:tr>
      <w:tr w:rsidR="00784E8F">
        <w:trPr>
          <w:jc w:val="center"/>
        </w:trPr>
        <w:tc>
          <w:tcPr>
            <w:tcW w:w="8834"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图9身份证认证页面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8"/>
      </w:tblGrid>
      <w:tr w:rsidR="00784E8F">
        <w:trPr>
          <w:trHeight w:val="442"/>
          <w:jc w:val="center"/>
        </w:trPr>
        <w:tc>
          <w:tcPr>
            <w:tcW w:w="8008" w:type="dxa"/>
          </w:tcPr>
          <w:p w:rsidR="00784E8F" w:rsidRDefault="009F3D9C">
            <w:pPr>
              <w:ind w:firstLineChars="200" w:firstLine="628"/>
              <w:rPr>
                <w:rStyle w:val="ab"/>
                <w:rFonts w:ascii="仿宋_GB2312" w:eastAsia="仿宋_GB2312" w:hAnsi="宋体"/>
              </w:rPr>
            </w:pPr>
            <w:r>
              <w:rPr>
                <w:rStyle w:val="ab"/>
                <w:rFonts w:ascii="仿宋_GB2312" w:eastAsia="仿宋_GB2312" w:hAnsi="宋体" w:hint="eastAsia"/>
              </w:rPr>
              <w:lastRenderedPageBreak/>
              <w:t>（4）进入短信验证页面，获取并输入短信验证码，点击“下一步”按钮，如图10。</w:t>
            </w:r>
          </w:p>
        </w:tc>
      </w:tr>
      <w:tr w:rsidR="00784E8F">
        <w:trPr>
          <w:trHeight w:val="3214"/>
          <w:jc w:val="center"/>
        </w:trPr>
        <w:tc>
          <w:tcPr>
            <w:tcW w:w="8008" w:type="dxa"/>
          </w:tcPr>
          <w:p w:rsidR="00784E8F" w:rsidRDefault="00694772">
            <w:pPr>
              <w:pStyle w:val="a6"/>
              <w:rPr>
                <w:rFonts w:hAnsi="方正仿宋_GBK"/>
              </w:rPr>
            </w:pPr>
            <w:r w:rsidRPr="00694772">
              <w:rPr>
                <w:sz w:val="20"/>
              </w:rPr>
              <w:pict>
                <v:shape id="_x0000_s1035" type="#_x0000_t202" style="position:absolute;left:0;text-align:left;margin-left:114pt;margin-top:391pt;width:203.2pt;height:37.8pt;z-index:251663360;mso-position-horizontal-relative:text;mso-position-vertical-relative:text;v-text-anchor:middle" o:preferrelative="t" o:allowoverlap="f" filled="f" strokecolor="red" strokeweight="2.25pt">
                  <v:textbox inset="7pt,4pt,7pt,4pt">
                    <w:txbxContent>
                      <w:p w:rsidR="00784E8F" w:rsidRDefault="00784E8F">
                        <w:pPr>
                          <w:wordWrap w:val="0"/>
                          <w:rPr>
                            <w:rFonts w:ascii="宋体" w:eastAsia="宋体" w:hAnsi="宋体"/>
                            <w:sz w:val="20"/>
                            <w:szCs w:val="20"/>
                          </w:rPr>
                        </w:pPr>
                      </w:p>
                    </w:txbxContent>
                  </v:textbox>
                </v:shape>
              </w:pict>
            </w:r>
            <w:r w:rsidRPr="00694772">
              <w:rPr>
                <w:sz w:val="20"/>
              </w:rPr>
              <w:pict>
                <v:shape id="_x0000_s1036" type="#_x0000_t202" style="position:absolute;left:0;text-align:left;margin-left:209pt;margin-top:123pt;width:26.9pt;height:3.6pt;z-index:251664384;mso-position-horizontal-relative:text;mso-position-vertical-relative:text;v-text-anchor:middle" o:preferrelative="t" stroked="f">
                  <v:textbox inset="7pt,4pt,7pt,4pt">
                    <w:txbxContent>
                      <w:p w:rsidR="00784E8F" w:rsidRDefault="00784E8F">
                        <w:pPr>
                          <w:wordWrap w:val="0"/>
                          <w:rPr>
                            <w:rFonts w:ascii="宋体" w:eastAsia="宋体" w:hAnsi="宋体"/>
                            <w:sz w:val="20"/>
                            <w:szCs w:val="20"/>
                          </w:rPr>
                        </w:pPr>
                      </w:p>
                    </w:txbxContent>
                  </v:textbox>
                </v:shape>
              </w:pict>
            </w:r>
            <w:r w:rsidR="009F3D9C">
              <w:rPr>
                <w:noProof/>
                <w:sz w:val="20"/>
              </w:rPr>
              <w:drawing>
                <wp:inline distT="0" distB="0" distL="0" distR="0">
                  <wp:extent cx="2592705" cy="5614670"/>
                  <wp:effectExtent l="19050" t="19050" r="18415" b="2476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noChangeArrowheads="1"/>
                          </pic:cNvPicPr>
                        </pic:nvPicPr>
                        <pic:blipFill>
                          <a:blip r:embed="rId18" cstate="print"/>
                          <a:srcRect/>
                          <a:stretch>
                            <a:fillRect/>
                          </a:stretch>
                        </pic:blipFill>
                        <pic:spPr>
                          <a:xfrm>
                            <a:off x="0" y="0"/>
                            <a:ext cx="2593340" cy="5615305"/>
                          </a:xfrm>
                          <a:prstGeom prst="rect">
                            <a:avLst/>
                          </a:prstGeom>
                          <a:noFill/>
                          <a:ln cap="flat" cmpd="sng">
                            <a:solidFill>
                              <a:schemeClr val="tx1"/>
                            </a:solidFill>
                            <a:prstDash val="solid"/>
                          </a:ln>
                        </pic:spPr>
                      </pic:pic>
                    </a:graphicData>
                  </a:graphic>
                </wp:inline>
              </w:drawing>
            </w:r>
          </w:p>
        </w:tc>
      </w:tr>
      <w:tr w:rsidR="00784E8F">
        <w:trPr>
          <w:trHeight w:val="224"/>
          <w:jc w:val="center"/>
        </w:trPr>
        <w:tc>
          <w:tcPr>
            <w:tcW w:w="8008"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图10短信认证页面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3"/>
      </w:tblGrid>
      <w:tr w:rsidR="00784E8F">
        <w:trPr>
          <w:trHeight w:val="863"/>
          <w:jc w:val="center"/>
        </w:trPr>
        <w:tc>
          <w:tcPr>
            <w:tcW w:w="8173" w:type="dxa"/>
          </w:tcPr>
          <w:p w:rsidR="00784E8F" w:rsidRDefault="009F3D9C">
            <w:pPr>
              <w:ind w:firstLineChars="250" w:firstLine="785"/>
              <w:rPr>
                <w:rStyle w:val="ab"/>
                <w:rFonts w:ascii="仿宋_GB2312" w:eastAsia="仿宋_GB2312" w:hAnsi="宋体"/>
              </w:rPr>
            </w:pPr>
            <w:r>
              <w:rPr>
                <w:rStyle w:val="ab"/>
                <w:rFonts w:ascii="仿宋_GB2312" w:eastAsia="仿宋_GB2312" w:hAnsi="宋体" w:hint="eastAsia"/>
              </w:rPr>
              <w:lastRenderedPageBreak/>
              <w:t>（5）进入人脸认证页面，根据页面引导完成人脸认证，如图11。</w:t>
            </w:r>
          </w:p>
        </w:tc>
      </w:tr>
      <w:tr w:rsidR="00784E8F">
        <w:trPr>
          <w:trHeight w:val="6271"/>
          <w:jc w:val="center"/>
        </w:trPr>
        <w:tc>
          <w:tcPr>
            <w:tcW w:w="8173" w:type="dxa"/>
          </w:tcPr>
          <w:p w:rsidR="00784E8F" w:rsidRDefault="009F3D9C">
            <w:pPr>
              <w:pStyle w:val="a6"/>
              <w:rPr>
                <w:rFonts w:hAnsi="方正仿宋_GBK"/>
              </w:rPr>
            </w:pPr>
            <w:r>
              <w:rPr>
                <w:noProof/>
                <w:sz w:val="20"/>
              </w:rPr>
              <w:drawing>
                <wp:inline distT="0" distB="0" distL="0" distR="0">
                  <wp:extent cx="2592705" cy="5614670"/>
                  <wp:effectExtent l="19050" t="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noChangeArrowheads="1"/>
                          </pic:cNvPicPr>
                        </pic:nvPicPr>
                        <pic:blipFill>
                          <a:blip r:embed="rId19" cstate="print"/>
                          <a:srcRect/>
                          <a:stretch>
                            <a:fillRect/>
                          </a:stretch>
                        </pic:blipFill>
                        <pic:spPr>
                          <a:xfrm>
                            <a:off x="0" y="0"/>
                            <a:ext cx="2593340" cy="5615305"/>
                          </a:xfrm>
                          <a:prstGeom prst="rect">
                            <a:avLst/>
                          </a:prstGeom>
                          <a:noFill/>
                          <a:ln cap="flat">
                            <a:noFill/>
                          </a:ln>
                        </pic:spPr>
                      </pic:pic>
                    </a:graphicData>
                  </a:graphic>
                </wp:inline>
              </w:drawing>
            </w:r>
          </w:p>
        </w:tc>
      </w:tr>
      <w:tr w:rsidR="00784E8F">
        <w:trPr>
          <w:trHeight w:val="437"/>
          <w:jc w:val="center"/>
        </w:trPr>
        <w:tc>
          <w:tcPr>
            <w:tcW w:w="8173"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图11人脸认证页面</w:t>
            </w:r>
          </w:p>
        </w:tc>
      </w:tr>
    </w:tbl>
    <w:p w:rsidR="00784E8F" w:rsidRDefault="009F3D9C">
      <w:r>
        <w:br w:type="page"/>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4"/>
      </w:tblGrid>
      <w:tr w:rsidR="00784E8F">
        <w:trPr>
          <w:jc w:val="center"/>
        </w:trPr>
        <w:tc>
          <w:tcPr>
            <w:tcW w:w="8834" w:type="dxa"/>
          </w:tcPr>
          <w:p w:rsidR="00784E8F" w:rsidRDefault="009F3D9C">
            <w:pPr>
              <w:ind w:firstLineChars="200" w:firstLine="628"/>
              <w:rPr>
                <w:rStyle w:val="ab"/>
                <w:rFonts w:ascii="仿宋_GB2312" w:eastAsia="仿宋_GB2312" w:hAnsi="宋体"/>
              </w:rPr>
            </w:pPr>
            <w:r>
              <w:rPr>
                <w:rStyle w:val="ab"/>
                <w:rFonts w:ascii="仿宋_GB2312" w:eastAsia="仿宋_GB2312" w:hAnsi="宋体" w:hint="eastAsia"/>
              </w:rPr>
              <w:lastRenderedPageBreak/>
              <w:t>（6）实名认证成功，如图12。</w:t>
            </w:r>
          </w:p>
        </w:tc>
      </w:tr>
      <w:tr w:rsidR="00784E8F">
        <w:trPr>
          <w:jc w:val="center"/>
        </w:trPr>
        <w:tc>
          <w:tcPr>
            <w:tcW w:w="8834" w:type="dxa"/>
          </w:tcPr>
          <w:p w:rsidR="00784E8F" w:rsidRDefault="009F3D9C">
            <w:pPr>
              <w:pStyle w:val="a6"/>
              <w:rPr>
                <w:rFonts w:hAnsi="方正仿宋_GBK"/>
              </w:rPr>
            </w:pPr>
            <w:r>
              <w:rPr>
                <w:noProof/>
                <w:sz w:val="20"/>
              </w:rPr>
              <w:drawing>
                <wp:inline distT="0" distB="0" distL="0" distR="0">
                  <wp:extent cx="2592705" cy="5616575"/>
                  <wp:effectExtent l="0" t="0" r="0" b="381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noChangeArrowheads="1"/>
                          </pic:cNvPicPr>
                        </pic:nvPicPr>
                        <pic:blipFill>
                          <a:blip r:embed="rId20" cstate="print"/>
                          <a:srcRect/>
                          <a:stretch>
                            <a:fillRect/>
                          </a:stretch>
                        </pic:blipFill>
                        <pic:spPr>
                          <a:xfrm>
                            <a:off x="0" y="0"/>
                            <a:ext cx="2593340" cy="5617210"/>
                          </a:xfrm>
                          <a:prstGeom prst="rect">
                            <a:avLst/>
                          </a:prstGeom>
                          <a:noFill/>
                          <a:ln cap="flat">
                            <a:noFill/>
                          </a:ln>
                        </pic:spPr>
                      </pic:pic>
                    </a:graphicData>
                  </a:graphic>
                </wp:inline>
              </w:drawing>
            </w:r>
          </w:p>
        </w:tc>
      </w:tr>
      <w:tr w:rsidR="00784E8F">
        <w:trPr>
          <w:jc w:val="center"/>
        </w:trPr>
        <w:tc>
          <w:tcPr>
            <w:tcW w:w="8834" w:type="dxa"/>
          </w:tcPr>
          <w:p w:rsidR="00784E8F" w:rsidRDefault="009F3D9C">
            <w:pPr>
              <w:jc w:val="center"/>
              <w:rPr>
                <w:rStyle w:val="11"/>
                <w:rFonts w:ascii="仿宋_GB2312" w:eastAsia="仿宋_GB2312" w:hAnsi="仿宋_GB2312"/>
              </w:rPr>
            </w:pPr>
            <w:r>
              <w:rPr>
                <w:rStyle w:val="11"/>
                <w:rFonts w:ascii="仿宋_GB2312" w:eastAsia="仿宋_GB2312" w:hAnsi="仿宋_GB2312"/>
              </w:rPr>
              <w:t>图12认证成功页面</w:t>
            </w:r>
          </w:p>
        </w:tc>
      </w:tr>
    </w:tbl>
    <w:p w:rsidR="00784E8F" w:rsidRDefault="009F3D9C">
      <w:r>
        <w:br w:type="page"/>
      </w:r>
    </w:p>
    <w:p w:rsidR="00784E8F" w:rsidRDefault="009F3D9C">
      <w:pPr>
        <w:ind w:firstLineChars="200" w:firstLine="600"/>
        <w:rPr>
          <w:rFonts w:ascii="黑体" w:eastAsia="黑体" w:hAnsi="黑体"/>
          <w:sz w:val="30"/>
          <w:szCs w:val="30"/>
        </w:rPr>
      </w:pPr>
      <w:r>
        <w:rPr>
          <w:rFonts w:ascii="黑体" w:eastAsia="黑体" w:hAnsi="黑体"/>
          <w:sz w:val="30"/>
          <w:szCs w:val="30"/>
        </w:rPr>
        <w:lastRenderedPageBreak/>
        <w:t>4.在“爱山东·爱淄博”APP首页，选择“义务段报名入学”</w:t>
      </w:r>
      <w:r>
        <w:rPr>
          <w:rFonts w:ascii="黑体" w:eastAsia="黑体" w:hAnsi="黑体" w:hint="eastAsia"/>
          <w:sz w:val="30"/>
          <w:szCs w:val="30"/>
        </w:rPr>
        <w:t>，如图13。</w:t>
      </w:r>
    </w:p>
    <w:p w:rsidR="00784E8F" w:rsidRDefault="009F3D9C">
      <w:pPr>
        <w:jc w:val="center"/>
      </w:pPr>
      <w:r>
        <w:rPr>
          <w:rFonts w:hint="eastAsia"/>
          <w:noProof/>
        </w:rPr>
        <w:drawing>
          <wp:inline distT="0" distB="0" distL="114300" distR="114300">
            <wp:extent cx="2958465" cy="6409690"/>
            <wp:effectExtent l="0" t="0" r="13335" b="10160"/>
            <wp:docPr id="2" name="图片 2" descr="Screenshot_20210624_134456_com.unicloud.smart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624_134456_com.unicloud.smartcity"/>
                    <pic:cNvPicPr>
                      <a:picLocks noChangeAspect="1"/>
                    </pic:cNvPicPr>
                  </pic:nvPicPr>
                  <pic:blipFill>
                    <a:blip r:embed="rId21"/>
                    <a:stretch>
                      <a:fillRect/>
                    </a:stretch>
                  </pic:blipFill>
                  <pic:spPr>
                    <a:xfrm>
                      <a:off x="0" y="0"/>
                      <a:ext cx="2958465" cy="6409690"/>
                    </a:xfrm>
                    <a:prstGeom prst="rect">
                      <a:avLst/>
                    </a:prstGeom>
                  </pic:spPr>
                </pic:pic>
              </a:graphicData>
            </a:graphic>
          </wp:inline>
        </w:drawing>
      </w:r>
    </w:p>
    <w:p w:rsidR="00784E8F" w:rsidRDefault="009F3D9C">
      <w:pPr>
        <w:jc w:val="center"/>
        <w:rPr>
          <w:rFonts w:ascii="仿宋_GB2312" w:eastAsia="仿宋_GB2312" w:hAnsi="仿宋_GB2312"/>
          <w:sz w:val="28"/>
          <w:szCs w:val="28"/>
        </w:rPr>
      </w:pPr>
      <w:r>
        <w:rPr>
          <w:rFonts w:ascii="仿宋_GB2312" w:eastAsia="仿宋_GB2312" w:hAnsi="仿宋_GB2312"/>
          <w:sz w:val="28"/>
          <w:szCs w:val="28"/>
        </w:rPr>
        <w:t>图13中小学报名入口</w:t>
      </w:r>
    </w:p>
    <w:p w:rsidR="00784E8F" w:rsidRDefault="00784E8F"/>
    <w:p w:rsidR="00784E8F" w:rsidRDefault="00784E8F">
      <w:pPr>
        <w:ind w:firstLineChars="200" w:firstLine="600"/>
        <w:rPr>
          <w:rFonts w:ascii="黑体" w:eastAsia="黑体" w:hAnsi="黑体"/>
          <w:sz w:val="30"/>
          <w:szCs w:val="30"/>
        </w:rPr>
      </w:pPr>
    </w:p>
    <w:p w:rsidR="00784E8F" w:rsidRDefault="009F3D9C">
      <w:pPr>
        <w:ind w:firstLineChars="200" w:firstLine="600"/>
        <w:rPr>
          <w:rFonts w:ascii="黑体" w:eastAsia="黑体" w:hAnsi="黑体"/>
          <w:sz w:val="30"/>
          <w:szCs w:val="30"/>
        </w:rPr>
      </w:pPr>
      <w:r>
        <w:rPr>
          <w:rFonts w:ascii="黑体" w:eastAsia="黑体" w:hAnsi="黑体"/>
          <w:sz w:val="30"/>
          <w:szCs w:val="30"/>
        </w:rPr>
        <w:lastRenderedPageBreak/>
        <w:t>5.进入中小学报名入学端口，选择“</w:t>
      </w:r>
      <w:r>
        <w:rPr>
          <w:rFonts w:ascii="黑体" w:eastAsia="黑体" w:hAnsi="黑体" w:hint="eastAsia"/>
          <w:sz w:val="30"/>
          <w:szCs w:val="30"/>
        </w:rPr>
        <w:t>张店区</w:t>
      </w:r>
      <w:r>
        <w:rPr>
          <w:rFonts w:ascii="黑体" w:eastAsia="黑体" w:hAnsi="黑体"/>
          <w:sz w:val="30"/>
          <w:szCs w:val="30"/>
        </w:rPr>
        <w:t>”</w:t>
      </w:r>
      <w:r>
        <w:rPr>
          <w:rFonts w:ascii="黑体" w:eastAsia="黑体" w:hAnsi="黑体" w:hint="eastAsia"/>
          <w:sz w:val="30"/>
          <w:szCs w:val="30"/>
        </w:rPr>
        <w:t>，如图14</w:t>
      </w:r>
      <w:r>
        <w:rPr>
          <w:rFonts w:ascii="黑体" w:eastAsia="黑体" w:hAnsi="黑体"/>
          <w:sz w:val="30"/>
          <w:szCs w:val="30"/>
        </w:rPr>
        <w:t>。</w:t>
      </w:r>
    </w:p>
    <w:p w:rsidR="00784E8F" w:rsidRDefault="00784E8F">
      <w:pPr>
        <w:rPr>
          <w:rFonts w:ascii="宋体" w:eastAsia="宋体" w:hAnsi="宋体"/>
          <w:sz w:val="30"/>
          <w:szCs w:val="30"/>
        </w:rPr>
      </w:pPr>
    </w:p>
    <w:p w:rsidR="00784E8F" w:rsidRDefault="009F3D9C">
      <w:pPr>
        <w:jc w:val="center"/>
      </w:pPr>
      <w:r>
        <w:rPr>
          <w:noProof/>
          <w:sz w:val="20"/>
        </w:rPr>
        <w:drawing>
          <wp:inline distT="0" distB="0" distL="0" distR="0">
            <wp:extent cx="3415030" cy="6288405"/>
            <wp:effectExtent l="1905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noChangeArrowheads="1"/>
                    </pic:cNvPicPr>
                  </pic:nvPicPr>
                  <pic:blipFill>
                    <a:blip r:embed="rId22" cstate="print"/>
                    <a:srcRect/>
                    <a:stretch>
                      <a:fillRect/>
                    </a:stretch>
                  </pic:blipFill>
                  <pic:spPr>
                    <a:xfrm>
                      <a:off x="0" y="0"/>
                      <a:ext cx="3415665" cy="6289040"/>
                    </a:xfrm>
                    <a:prstGeom prst="rect">
                      <a:avLst/>
                    </a:prstGeom>
                    <a:noFill/>
                    <a:ln w="9525" cap="flat">
                      <a:noFill/>
                    </a:ln>
                  </pic:spPr>
                </pic:pic>
              </a:graphicData>
            </a:graphic>
          </wp:inline>
        </w:drawing>
      </w:r>
    </w:p>
    <w:p w:rsidR="00784E8F" w:rsidRDefault="009F3D9C">
      <w:pPr>
        <w:jc w:val="center"/>
        <w:rPr>
          <w:rFonts w:ascii="仿宋_GB2312" w:eastAsia="仿宋_GB2312" w:hAnsi="仿宋_GB2312"/>
          <w:sz w:val="28"/>
          <w:szCs w:val="28"/>
        </w:rPr>
      </w:pPr>
      <w:r>
        <w:rPr>
          <w:rFonts w:ascii="仿宋_GB2312" w:eastAsia="仿宋_GB2312" w:hAnsi="仿宋_GB2312"/>
          <w:sz w:val="28"/>
          <w:szCs w:val="28"/>
        </w:rPr>
        <w:t>图14中小学报名入口</w:t>
      </w:r>
    </w:p>
    <w:p w:rsidR="00784E8F" w:rsidRDefault="00784E8F"/>
    <w:p w:rsidR="00784E8F" w:rsidRDefault="009F3D9C">
      <w:pPr>
        <w:ind w:firstLineChars="200" w:firstLine="600"/>
        <w:rPr>
          <w:rFonts w:ascii="黑体" w:eastAsia="黑体" w:hAnsi="黑体"/>
        </w:rPr>
      </w:pPr>
      <w:r>
        <w:rPr>
          <w:rFonts w:ascii="黑体" w:eastAsia="黑体" w:hAnsi="黑体"/>
          <w:sz w:val="30"/>
          <w:szCs w:val="30"/>
        </w:rPr>
        <w:t>6.进入</w:t>
      </w:r>
      <w:r>
        <w:rPr>
          <w:rFonts w:ascii="黑体" w:eastAsia="黑体" w:hAnsi="黑体" w:hint="eastAsia"/>
          <w:sz w:val="30"/>
          <w:szCs w:val="30"/>
        </w:rPr>
        <w:t>张店区</w:t>
      </w:r>
      <w:r>
        <w:rPr>
          <w:rFonts w:ascii="黑体" w:eastAsia="黑体" w:hAnsi="黑体"/>
          <w:sz w:val="30"/>
          <w:szCs w:val="30"/>
        </w:rPr>
        <w:t>中小学报名入学端口</w:t>
      </w:r>
      <w:r>
        <w:rPr>
          <w:rFonts w:ascii="黑体" w:eastAsia="黑体" w:hAnsi="黑体" w:hint="eastAsia"/>
          <w:sz w:val="30"/>
          <w:szCs w:val="30"/>
        </w:rPr>
        <w:t>选择相应的报名入口</w:t>
      </w:r>
      <w:r>
        <w:rPr>
          <w:rFonts w:ascii="黑体" w:eastAsia="黑体" w:hAnsi="黑体"/>
          <w:sz w:val="30"/>
          <w:szCs w:val="30"/>
        </w:rPr>
        <w:t>。</w:t>
      </w:r>
    </w:p>
    <w:sectPr w:rsidR="00784E8F" w:rsidSect="00784E8F">
      <w:footerReference w:type="even" r:id="rId23"/>
      <w:footerReference w:type="default" r:id="rId24"/>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A54" w:rsidRDefault="00DB5A54" w:rsidP="00784E8F">
      <w:r>
        <w:separator/>
      </w:r>
    </w:p>
  </w:endnote>
  <w:endnote w:type="continuationSeparator" w:id="1">
    <w:p w:rsidR="00DB5A54" w:rsidRDefault="00DB5A54" w:rsidP="00784E8F">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FreeSerif">
    <w:altName w:val="微软雅黑"/>
    <w:charset w:val="00"/>
    <w:family w:val="auto"/>
    <w:pitch w:val="default"/>
    <w:sig w:usb0="00000000" w:usb1="00000000" w:usb2="00000000" w:usb3="00000000" w:csb0="FFFFFFFF" w:csb1="00000000"/>
  </w:font>
  <w:font w:name="方正公文仿宋">
    <w:altName w:val="仿宋"/>
    <w:charset w:val="00"/>
    <w:family w:val="auto"/>
    <w:pitch w:val="default"/>
    <w:sig w:usb0="00000000" w:usb1="00000000" w:usb2="00000000" w:usb3="00000000" w:csb0="FFFFFFFF" w:csb1="00000000"/>
  </w:font>
  <w:font w:name="方正仿宋_GBK">
    <w:altName w:val="微软雅黑"/>
    <w:charset w:val="00"/>
    <w:family w:val="auto"/>
    <w:pitch w:val="default"/>
    <w:sig w:usb0="00000000" w:usb1="00000000" w:usb2="00000000" w:usb3="00000000" w:csb0="FFFFFFFF" w:csb1="00000000"/>
  </w:font>
  <w:font w:name="方正小标宋_GBK">
    <w:altName w:val="微软雅黑"/>
    <w:charset w:val="86"/>
    <w:family w:val="script"/>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书宋_GBK">
    <w:altName w:val="微软雅黑"/>
    <w:charset w:val="00"/>
    <w:family w:val="auto"/>
    <w:pitch w:val="default"/>
    <w:sig w:usb0="00000000" w:usb1="00000000" w:usb2="00000000" w:usb3="00000000" w:csb0="FFFFFFF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8F" w:rsidRDefault="009F3D9C">
    <w:pPr>
      <w:pStyle w:val="a4"/>
      <w:snapToGrid w:val="0"/>
      <w:jc w:val="left"/>
      <w:rPr>
        <w:rFonts w:ascii="方正书宋_GBK" w:eastAsia="方正书宋_GBK" w:hAnsi="方正书宋_GBK"/>
        <w:sz w:val="25"/>
        <w:szCs w:val="25"/>
      </w:rPr>
    </w:pPr>
    <w:r>
      <w:rPr>
        <w:rFonts w:ascii="方正书宋_GBK" w:eastAsia="方正书宋_GBK" w:hAnsi="方正书宋_GBK"/>
        <w:color w:val="FFFFFF" w:themeColor="background1"/>
        <w:sz w:val="25"/>
        <w:szCs w:val="25"/>
      </w:rPr>
      <w:t>—</w:t>
    </w:r>
    <w:r>
      <w:rPr>
        <w:rFonts w:ascii="方正书宋_GBK" w:eastAsia="方正书宋_GBK" w:hAnsi="方正书宋_GBK"/>
        <w:sz w:val="25"/>
        <w:szCs w:val="25"/>
      </w:rPr>
      <w:t>—</w:t>
    </w:r>
    <w:r>
      <w:rPr>
        <w:rFonts w:ascii="方正书宋_GBK" w:eastAsia="方正书宋_GBK" w:hAnsi="方正书宋_GBK"/>
        <w:color w:val="FFFFFF" w:themeColor="background1"/>
        <w:sz w:val="25"/>
        <w:szCs w:val="25"/>
      </w:rPr>
      <w:t>—</w:t>
    </w:r>
    <w:r w:rsidR="00694772" w:rsidRPr="00694772">
      <w:fldChar w:fldCharType="begin"/>
    </w:r>
    <w:r>
      <w:instrText>PAGE  \* MERGEFORMAT</w:instrText>
    </w:r>
    <w:r w:rsidR="00694772" w:rsidRPr="00694772">
      <w:fldChar w:fldCharType="separate"/>
    </w:r>
    <w:r w:rsidR="002C1F31" w:rsidRPr="002C1F31">
      <w:rPr>
        <w:rFonts w:ascii="方正书宋_GBK" w:eastAsia="方正书宋_GBK" w:hAnsi="方正书宋_GBK"/>
        <w:noProof/>
        <w:sz w:val="25"/>
        <w:szCs w:val="25"/>
      </w:rPr>
      <w:t>2</w:t>
    </w:r>
    <w:r w:rsidR="00694772">
      <w:rPr>
        <w:rFonts w:ascii="方正书宋_GBK" w:eastAsia="方正书宋_GBK" w:hAnsi="方正书宋_GBK"/>
        <w:sz w:val="25"/>
        <w:szCs w:val="25"/>
      </w:rPr>
      <w:fldChar w:fldCharType="end"/>
    </w:r>
    <w:r>
      <w:rPr>
        <w:rFonts w:ascii="方正书宋_GBK" w:eastAsia="方正书宋_GBK" w:hAnsi="方正书宋_GBK"/>
        <w:color w:val="FFFFFF" w:themeColor="background1"/>
        <w:sz w:val="25"/>
        <w:szCs w:val="25"/>
      </w:rPr>
      <w:t>—</w:t>
    </w:r>
    <w:r>
      <w:rPr>
        <w:rFonts w:ascii="方正书宋_GBK" w:eastAsia="方正书宋_GBK" w:hAnsi="方正书宋_GBK"/>
        <w:sz w:val="25"/>
        <w:szCs w:val="25"/>
      </w:rPr>
      <w:t>—</w:t>
    </w:r>
    <w:r>
      <w:rPr>
        <w:rFonts w:ascii="方正书宋_GBK" w:eastAsia="方正书宋_GBK" w:hAnsi="方正书宋_GBK"/>
        <w:color w:val="FFFFFF" w:themeColor="background1"/>
        <w:sz w:val="25"/>
        <w:szCs w:val="25"/>
      </w:rPr>
      <w:t>—</w:t>
    </w:r>
  </w:p>
  <w:p w:rsidR="00784E8F" w:rsidRDefault="00784E8F">
    <w:pPr>
      <w:pStyle w:val="a4"/>
      <w:snapToGrid w:val="0"/>
      <w:jc w:val="left"/>
      <w:rPr>
        <w:rFonts w:ascii="方正书宋_GBK" w:eastAsia="方正书宋_GBK" w:hAnsi="方正书宋_GBK"/>
        <w:sz w:val="25"/>
        <w:szCs w:val="25"/>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8F" w:rsidRDefault="009F3D9C">
    <w:pPr>
      <w:pStyle w:val="a4"/>
      <w:snapToGrid w:val="0"/>
      <w:jc w:val="right"/>
      <w:rPr>
        <w:rFonts w:ascii="方正书宋_GBK" w:eastAsia="方正书宋_GBK" w:hAnsi="方正书宋_GBK"/>
        <w:sz w:val="25"/>
        <w:szCs w:val="25"/>
      </w:rPr>
    </w:pPr>
    <w:r>
      <w:rPr>
        <w:rFonts w:ascii="方正书宋_GBK" w:eastAsia="方正书宋_GBK" w:hAnsi="方正书宋_GBK"/>
        <w:color w:val="FFFFFF" w:themeColor="background1"/>
        <w:sz w:val="25"/>
        <w:szCs w:val="25"/>
      </w:rPr>
      <w:t>—</w:t>
    </w:r>
    <w:r>
      <w:rPr>
        <w:rFonts w:ascii="方正书宋_GBK" w:eastAsia="方正书宋_GBK" w:hAnsi="方正书宋_GBK"/>
        <w:sz w:val="25"/>
        <w:szCs w:val="25"/>
      </w:rPr>
      <w:t>—</w:t>
    </w:r>
    <w:r>
      <w:rPr>
        <w:rFonts w:ascii="方正书宋_GBK" w:eastAsia="方正书宋_GBK" w:hAnsi="方正书宋_GBK"/>
        <w:color w:val="FFFFFF" w:themeColor="background1"/>
        <w:sz w:val="25"/>
        <w:szCs w:val="25"/>
      </w:rPr>
      <w:t>—</w:t>
    </w:r>
    <w:r w:rsidR="00694772" w:rsidRPr="00694772">
      <w:fldChar w:fldCharType="begin"/>
    </w:r>
    <w:r>
      <w:instrText>PAGE  \* MERGEFORMAT</w:instrText>
    </w:r>
    <w:r w:rsidR="00694772" w:rsidRPr="00694772">
      <w:fldChar w:fldCharType="separate"/>
    </w:r>
    <w:r w:rsidR="002C1F31" w:rsidRPr="002C1F31">
      <w:rPr>
        <w:rFonts w:ascii="方正书宋_GBK" w:eastAsia="方正书宋_GBK" w:hAnsi="方正书宋_GBK"/>
        <w:noProof/>
        <w:sz w:val="25"/>
        <w:szCs w:val="25"/>
      </w:rPr>
      <w:t>1</w:t>
    </w:r>
    <w:r w:rsidR="00694772">
      <w:rPr>
        <w:rFonts w:ascii="方正书宋_GBK" w:eastAsia="方正书宋_GBK" w:hAnsi="方正书宋_GBK"/>
        <w:sz w:val="25"/>
        <w:szCs w:val="25"/>
      </w:rPr>
      <w:fldChar w:fldCharType="end"/>
    </w:r>
    <w:r>
      <w:rPr>
        <w:rFonts w:ascii="方正书宋_GBK" w:eastAsia="方正书宋_GBK" w:hAnsi="方正书宋_GBK"/>
        <w:color w:val="FFFFFF" w:themeColor="background1"/>
        <w:sz w:val="25"/>
        <w:szCs w:val="25"/>
      </w:rPr>
      <w:t>—</w:t>
    </w:r>
    <w:r>
      <w:rPr>
        <w:rFonts w:ascii="方正书宋_GBK" w:eastAsia="方正书宋_GBK" w:hAnsi="方正书宋_GBK"/>
        <w:sz w:val="25"/>
        <w:szCs w:val="25"/>
      </w:rPr>
      <w:t>—</w:t>
    </w:r>
    <w:r>
      <w:rPr>
        <w:rFonts w:ascii="方正书宋_GBK" w:eastAsia="方正书宋_GBK" w:hAnsi="方正书宋_GBK"/>
        <w:color w:val="FFFFFF" w:themeColor="background1"/>
        <w:sz w:val="25"/>
        <w:szCs w:val="25"/>
      </w:rPr>
      <w:t>—</w:t>
    </w:r>
  </w:p>
  <w:p w:rsidR="00784E8F" w:rsidRDefault="00784E8F">
    <w:pPr>
      <w:pStyle w:val="a4"/>
      <w:snapToGrid w:val="0"/>
      <w:jc w:val="left"/>
      <w:rPr>
        <w:rFonts w:ascii="方正书宋_GBK" w:eastAsia="方正书宋_GBK" w:hAnsi="方正书宋_GBK"/>
        <w:sz w:val="25"/>
        <w:szCs w:val="2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A54" w:rsidRDefault="00DB5A54" w:rsidP="00784E8F">
      <w:r>
        <w:separator/>
      </w:r>
    </w:p>
  </w:footnote>
  <w:footnote w:type="continuationSeparator" w:id="1">
    <w:p w:rsidR="00DB5A54" w:rsidRDefault="00DB5A54" w:rsidP="00784E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balanceSingleByteDoubleByteWidth/>
    <w:ulTrailSpace/>
    <w:doNotExpandShiftReturn/>
    <w:adjustLineHeightInTable/>
    <w:useFELayout/>
  </w:compat>
  <w:rsids>
    <w:rsidRoot w:val="00F1111F"/>
    <w:rsid w:val="00001826"/>
    <w:rsid w:val="000624FA"/>
    <w:rsid w:val="000E11D2"/>
    <w:rsid w:val="000F3D99"/>
    <w:rsid w:val="0011458C"/>
    <w:rsid w:val="001F6201"/>
    <w:rsid w:val="002C1F31"/>
    <w:rsid w:val="00494F46"/>
    <w:rsid w:val="00515D89"/>
    <w:rsid w:val="00526992"/>
    <w:rsid w:val="00694772"/>
    <w:rsid w:val="00784E8F"/>
    <w:rsid w:val="007D1F8C"/>
    <w:rsid w:val="008173C7"/>
    <w:rsid w:val="00822FE3"/>
    <w:rsid w:val="00827DAA"/>
    <w:rsid w:val="00855ED7"/>
    <w:rsid w:val="008902E5"/>
    <w:rsid w:val="008C5FE7"/>
    <w:rsid w:val="009F3D9C"/>
    <w:rsid w:val="00B103E0"/>
    <w:rsid w:val="00B67CCE"/>
    <w:rsid w:val="00C46C05"/>
    <w:rsid w:val="00CF7D5C"/>
    <w:rsid w:val="00D52A98"/>
    <w:rsid w:val="00DB5A54"/>
    <w:rsid w:val="00EF4098"/>
    <w:rsid w:val="00F1111F"/>
    <w:rsid w:val="00F37490"/>
    <w:rsid w:val="00F62189"/>
    <w:rsid w:val="01E1610D"/>
    <w:rsid w:val="06D13CC0"/>
    <w:rsid w:val="07B87B61"/>
    <w:rsid w:val="07E87715"/>
    <w:rsid w:val="102979B2"/>
    <w:rsid w:val="13D71456"/>
    <w:rsid w:val="15B70626"/>
    <w:rsid w:val="186529D5"/>
    <w:rsid w:val="192152F2"/>
    <w:rsid w:val="194968E9"/>
    <w:rsid w:val="19B97E89"/>
    <w:rsid w:val="1BA45FC0"/>
    <w:rsid w:val="1BF2237B"/>
    <w:rsid w:val="1C886EB5"/>
    <w:rsid w:val="1DFA28C4"/>
    <w:rsid w:val="1E372DA7"/>
    <w:rsid w:val="1F85025D"/>
    <w:rsid w:val="23E373FF"/>
    <w:rsid w:val="23E63FD7"/>
    <w:rsid w:val="297B53B6"/>
    <w:rsid w:val="34906F63"/>
    <w:rsid w:val="34AB4F8C"/>
    <w:rsid w:val="34B73063"/>
    <w:rsid w:val="357A05F3"/>
    <w:rsid w:val="3B4732FF"/>
    <w:rsid w:val="44534E51"/>
    <w:rsid w:val="45AC41ED"/>
    <w:rsid w:val="487610B7"/>
    <w:rsid w:val="4B283156"/>
    <w:rsid w:val="566E23A2"/>
    <w:rsid w:val="5E863AEB"/>
    <w:rsid w:val="60E7698B"/>
    <w:rsid w:val="61832452"/>
    <w:rsid w:val="619D3173"/>
    <w:rsid w:val="64293701"/>
    <w:rsid w:val="6E2142DF"/>
    <w:rsid w:val="72CF0F8F"/>
    <w:rsid w:val="7806786B"/>
    <w:rsid w:val="782259CE"/>
    <w:rsid w:val="7FD94A4C"/>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7" w:qFormat="1"/>
    <w:lsdException w:name="heading 2" w:uiPriority="8" w:unhideWhenUsed="1"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28" w:unhideWhenUsed="1" w:qFormat="1"/>
    <w:lsdException w:name="toc 2" w:uiPriority="2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header" w:unhideWhenUsed="1" w:qFormat="1"/>
    <w:lsdException w:name="footer" w:unhideWhenUsed="1" w:qFormat="1"/>
    <w:lsdException w:name="caption" w:semiHidden="1" w:unhideWhenUsed="1" w:qFormat="1"/>
    <w:lsdException w:name="Title" w:uiPriority="6" w:qFormat="1"/>
    <w:lsdException w:name="Default Paragraph Font" w:semiHidden="1" w:uiPriority="1" w:unhideWhenUsed="1" w:qFormat="1"/>
    <w:lsdException w:name="Subtitle" w:uiPriority="16" w:qFormat="1"/>
    <w:lsdException w:name="Strong" w:uiPriority="20" w:qFormat="1"/>
    <w:lsdException w:name="Emphasis" w:uiPriority="18"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nhideWhenUsed="1" w:qFormat="1"/>
    <w:lsdException w:name="Table Grid" w:uiPriority="37" w:qFormat="1"/>
    <w:lsdException w:name="Placeholder Text" w:semiHidden="1" w:uiPriority="99" w:unhideWhenUsed="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784E8F"/>
    <w:pPr>
      <w:jc w:val="both"/>
    </w:pPr>
    <w:rPr>
      <w:sz w:val="21"/>
      <w:szCs w:val="21"/>
    </w:rPr>
  </w:style>
  <w:style w:type="paragraph" w:styleId="1">
    <w:name w:val="heading 1"/>
    <w:next w:val="a"/>
    <w:uiPriority w:val="7"/>
    <w:qFormat/>
    <w:rsid w:val="00784E8F"/>
    <w:pPr>
      <w:jc w:val="both"/>
      <w:outlineLvl w:val="0"/>
    </w:pPr>
    <w:rPr>
      <w:sz w:val="28"/>
      <w:szCs w:val="28"/>
    </w:rPr>
  </w:style>
  <w:style w:type="paragraph" w:styleId="2">
    <w:name w:val="heading 2"/>
    <w:basedOn w:val="a"/>
    <w:next w:val="a"/>
    <w:link w:val="2Char"/>
    <w:uiPriority w:val="8"/>
    <w:unhideWhenUsed/>
    <w:qFormat/>
    <w:rsid w:val="00784E8F"/>
    <w:pPr>
      <w:topLinePunct/>
      <w:outlineLvl w:val="1"/>
    </w:pPr>
    <w:rPr>
      <w:rFonts w:ascii="FreeSerif" w:eastAsia="方正公文仿宋" w:hAnsi="FreeSerif"/>
      <w:spacing w:val="7"/>
      <w:sz w:val="30"/>
      <w:szCs w:val="30"/>
    </w:rPr>
  </w:style>
  <w:style w:type="paragraph" w:styleId="3">
    <w:name w:val="heading 3"/>
    <w:next w:val="a"/>
    <w:uiPriority w:val="9"/>
    <w:qFormat/>
    <w:rsid w:val="00784E8F"/>
    <w:pPr>
      <w:ind w:left="1000" w:hanging="400"/>
      <w:jc w:val="both"/>
      <w:outlineLvl w:val="2"/>
    </w:pPr>
    <w:rPr>
      <w:sz w:val="21"/>
      <w:szCs w:val="21"/>
    </w:rPr>
  </w:style>
  <w:style w:type="paragraph" w:styleId="4">
    <w:name w:val="heading 4"/>
    <w:next w:val="a"/>
    <w:uiPriority w:val="10"/>
    <w:qFormat/>
    <w:rsid w:val="00784E8F"/>
    <w:pPr>
      <w:ind w:left="1200" w:hanging="400"/>
      <w:jc w:val="both"/>
      <w:outlineLvl w:val="3"/>
    </w:pPr>
    <w:rPr>
      <w:b/>
      <w:sz w:val="21"/>
      <w:szCs w:val="21"/>
    </w:rPr>
  </w:style>
  <w:style w:type="paragraph" w:styleId="5">
    <w:name w:val="heading 5"/>
    <w:next w:val="a"/>
    <w:uiPriority w:val="11"/>
    <w:qFormat/>
    <w:rsid w:val="00784E8F"/>
    <w:pPr>
      <w:ind w:left="1400" w:hanging="400"/>
      <w:jc w:val="both"/>
      <w:outlineLvl w:val="4"/>
    </w:pPr>
    <w:rPr>
      <w:sz w:val="21"/>
      <w:szCs w:val="21"/>
    </w:rPr>
  </w:style>
  <w:style w:type="paragraph" w:styleId="6">
    <w:name w:val="heading 6"/>
    <w:next w:val="a"/>
    <w:uiPriority w:val="12"/>
    <w:qFormat/>
    <w:rsid w:val="00784E8F"/>
    <w:pPr>
      <w:ind w:left="1600" w:hanging="400"/>
      <w:jc w:val="both"/>
      <w:outlineLvl w:val="5"/>
    </w:pPr>
    <w:rPr>
      <w:b/>
      <w:sz w:val="21"/>
      <w:szCs w:val="21"/>
    </w:rPr>
  </w:style>
  <w:style w:type="paragraph" w:styleId="7">
    <w:name w:val="heading 7"/>
    <w:next w:val="a"/>
    <w:uiPriority w:val="13"/>
    <w:qFormat/>
    <w:rsid w:val="00784E8F"/>
    <w:pPr>
      <w:ind w:left="1800" w:hanging="400"/>
      <w:jc w:val="both"/>
      <w:outlineLvl w:val="6"/>
    </w:pPr>
    <w:rPr>
      <w:sz w:val="21"/>
      <w:szCs w:val="21"/>
    </w:rPr>
  </w:style>
  <w:style w:type="paragraph" w:styleId="8">
    <w:name w:val="heading 8"/>
    <w:next w:val="a"/>
    <w:uiPriority w:val="14"/>
    <w:qFormat/>
    <w:rsid w:val="00784E8F"/>
    <w:pPr>
      <w:ind w:left="2000" w:hanging="400"/>
      <w:jc w:val="both"/>
      <w:outlineLvl w:val="7"/>
    </w:pPr>
    <w:rPr>
      <w:sz w:val="21"/>
      <w:szCs w:val="21"/>
    </w:rPr>
  </w:style>
  <w:style w:type="paragraph" w:styleId="9">
    <w:name w:val="heading 9"/>
    <w:next w:val="a"/>
    <w:uiPriority w:val="15"/>
    <w:qFormat/>
    <w:rsid w:val="00784E8F"/>
    <w:pPr>
      <w:ind w:left="2200" w:hanging="400"/>
      <w:jc w:val="both"/>
      <w:outlineLvl w:val="8"/>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next w:val="a"/>
    <w:uiPriority w:val="34"/>
    <w:unhideWhenUsed/>
    <w:qFormat/>
    <w:rsid w:val="00784E8F"/>
    <w:pPr>
      <w:ind w:left="2550"/>
      <w:jc w:val="both"/>
    </w:pPr>
    <w:rPr>
      <w:sz w:val="21"/>
      <w:szCs w:val="21"/>
    </w:rPr>
  </w:style>
  <w:style w:type="paragraph" w:styleId="50">
    <w:name w:val="toc 5"/>
    <w:next w:val="a"/>
    <w:uiPriority w:val="32"/>
    <w:unhideWhenUsed/>
    <w:qFormat/>
    <w:rsid w:val="00784E8F"/>
    <w:pPr>
      <w:ind w:left="1700"/>
      <w:jc w:val="both"/>
    </w:pPr>
    <w:rPr>
      <w:sz w:val="21"/>
      <w:szCs w:val="21"/>
    </w:rPr>
  </w:style>
  <w:style w:type="paragraph" w:styleId="30">
    <w:name w:val="toc 3"/>
    <w:next w:val="a"/>
    <w:uiPriority w:val="30"/>
    <w:unhideWhenUsed/>
    <w:qFormat/>
    <w:rsid w:val="00784E8F"/>
    <w:pPr>
      <w:ind w:left="850"/>
      <w:jc w:val="both"/>
    </w:pPr>
    <w:rPr>
      <w:sz w:val="21"/>
      <w:szCs w:val="21"/>
    </w:rPr>
  </w:style>
  <w:style w:type="paragraph" w:styleId="80">
    <w:name w:val="toc 8"/>
    <w:next w:val="a"/>
    <w:uiPriority w:val="35"/>
    <w:unhideWhenUsed/>
    <w:qFormat/>
    <w:rsid w:val="00784E8F"/>
    <w:pPr>
      <w:ind w:left="2975"/>
      <w:jc w:val="both"/>
    </w:pPr>
    <w:rPr>
      <w:sz w:val="21"/>
      <w:szCs w:val="21"/>
    </w:rPr>
  </w:style>
  <w:style w:type="paragraph" w:styleId="a3">
    <w:name w:val="Balloon Text"/>
    <w:basedOn w:val="a"/>
    <w:link w:val="Char"/>
    <w:semiHidden/>
    <w:unhideWhenUsed/>
    <w:qFormat/>
    <w:rsid w:val="00784E8F"/>
    <w:rPr>
      <w:sz w:val="18"/>
      <w:szCs w:val="18"/>
    </w:rPr>
  </w:style>
  <w:style w:type="paragraph" w:styleId="a4">
    <w:name w:val="footer"/>
    <w:basedOn w:val="a"/>
    <w:link w:val="Char0"/>
    <w:unhideWhenUsed/>
    <w:qFormat/>
    <w:rsid w:val="00784E8F"/>
    <w:pPr>
      <w:tabs>
        <w:tab w:val="center" w:pos="4153"/>
        <w:tab w:val="right" w:pos="8306"/>
      </w:tabs>
    </w:pPr>
    <w:rPr>
      <w:sz w:val="18"/>
      <w:szCs w:val="18"/>
    </w:rPr>
  </w:style>
  <w:style w:type="paragraph" w:styleId="a5">
    <w:name w:val="header"/>
    <w:basedOn w:val="a"/>
    <w:link w:val="Char1"/>
    <w:unhideWhenUsed/>
    <w:qFormat/>
    <w:rsid w:val="00784E8F"/>
    <w:pPr>
      <w:tabs>
        <w:tab w:val="center" w:pos="4153"/>
        <w:tab w:val="right" w:pos="8306"/>
      </w:tabs>
      <w:jc w:val="center"/>
    </w:pPr>
    <w:rPr>
      <w:sz w:val="18"/>
      <w:szCs w:val="18"/>
    </w:rPr>
  </w:style>
  <w:style w:type="paragraph" w:styleId="10">
    <w:name w:val="toc 1"/>
    <w:next w:val="a"/>
    <w:uiPriority w:val="28"/>
    <w:unhideWhenUsed/>
    <w:qFormat/>
    <w:rsid w:val="00784E8F"/>
    <w:pPr>
      <w:jc w:val="both"/>
    </w:pPr>
    <w:rPr>
      <w:sz w:val="21"/>
      <w:szCs w:val="21"/>
    </w:rPr>
  </w:style>
  <w:style w:type="paragraph" w:styleId="40">
    <w:name w:val="toc 4"/>
    <w:next w:val="a"/>
    <w:uiPriority w:val="31"/>
    <w:unhideWhenUsed/>
    <w:qFormat/>
    <w:rsid w:val="00784E8F"/>
    <w:pPr>
      <w:ind w:left="1275"/>
      <w:jc w:val="both"/>
    </w:pPr>
    <w:rPr>
      <w:sz w:val="21"/>
      <w:szCs w:val="21"/>
    </w:rPr>
  </w:style>
  <w:style w:type="paragraph" w:styleId="a6">
    <w:name w:val="Subtitle"/>
    <w:basedOn w:val="a"/>
    <w:next w:val="a"/>
    <w:link w:val="Char2"/>
    <w:uiPriority w:val="16"/>
    <w:qFormat/>
    <w:rsid w:val="00784E8F"/>
    <w:pPr>
      <w:topLinePunct/>
      <w:jc w:val="center"/>
    </w:pPr>
    <w:rPr>
      <w:rFonts w:ascii="FreeSerif" w:eastAsia="方正仿宋_GBK" w:hAnsi="FreeSerif"/>
      <w:spacing w:val="7"/>
      <w:sz w:val="30"/>
      <w:szCs w:val="30"/>
    </w:rPr>
  </w:style>
  <w:style w:type="paragraph" w:styleId="60">
    <w:name w:val="toc 6"/>
    <w:next w:val="a"/>
    <w:uiPriority w:val="33"/>
    <w:unhideWhenUsed/>
    <w:qFormat/>
    <w:rsid w:val="00784E8F"/>
    <w:pPr>
      <w:ind w:left="2125"/>
      <w:jc w:val="both"/>
    </w:pPr>
    <w:rPr>
      <w:sz w:val="21"/>
      <w:szCs w:val="21"/>
    </w:rPr>
  </w:style>
  <w:style w:type="paragraph" w:styleId="20">
    <w:name w:val="toc 2"/>
    <w:next w:val="a"/>
    <w:uiPriority w:val="29"/>
    <w:unhideWhenUsed/>
    <w:qFormat/>
    <w:rsid w:val="00784E8F"/>
    <w:pPr>
      <w:ind w:left="425"/>
      <w:jc w:val="both"/>
    </w:pPr>
    <w:rPr>
      <w:sz w:val="21"/>
      <w:szCs w:val="21"/>
    </w:rPr>
  </w:style>
  <w:style w:type="paragraph" w:styleId="90">
    <w:name w:val="toc 9"/>
    <w:next w:val="a"/>
    <w:uiPriority w:val="36"/>
    <w:unhideWhenUsed/>
    <w:qFormat/>
    <w:rsid w:val="00784E8F"/>
    <w:pPr>
      <w:ind w:left="3400"/>
      <w:jc w:val="both"/>
    </w:pPr>
    <w:rPr>
      <w:sz w:val="21"/>
      <w:szCs w:val="21"/>
    </w:rPr>
  </w:style>
  <w:style w:type="paragraph" w:styleId="a7">
    <w:name w:val="Normal (Web)"/>
    <w:basedOn w:val="a"/>
    <w:qFormat/>
    <w:rsid w:val="00784E8F"/>
    <w:pPr>
      <w:spacing w:before="100" w:beforeAutospacing="1" w:after="100" w:afterAutospacing="1"/>
      <w:jc w:val="left"/>
    </w:pPr>
    <w:rPr>
      <w:rFonts w:cs="Times New Roman"/>
      <w:sz w:val="24"/>
    </w:rPr>
  </w:style>
  <w:style w:type="paragraph" w:styleId="a8">
    <w:name w:val="Title"/>
    <w:basedOn w:val="a"/>
    <w:next w:val="a"/>
    <w:link w:val="Char3"/>
    <w:uiPriority w:val="6"/>
    <w:qFormat/>
    <w:rsid w:val="00784E8F"/>
    <w:pPr>
      <w:topLinePunct/>
      <w:jc w:val="center"/>
    </w:pPr>
    <w:rPr>
      <w:rFonts w:ascii="方正小标宋_GBK" w:eastAsia="方正小标宋_GBK" w:hAnsi="方正小标宋_GBK"/>
      <w:spacing w:val="7"/>
      <w:sz w:val="41"/>
      <w:szCs w:val="41"/>
    </w:rPr>
  </w:style>
  <w:style w:type="table" w:styleId="a9">
    <w:name w:val="Table Grid"/>
    <w:basedOn w:val="a1"/>
    <w:uiPriority w:val="37"/>
    <w:qFormat/>
    <w:rsid w:val="00784E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0"/>
    <w:qFormat/>
    <w:rsid w:val="00784E8F"/>
    <w:rPr>
      <w:b/>
      <w:w w:val="100"/>
      <w:sz w:val="21"/>
      <w:szCs w:val="21"/>
      <w:shd w:val="clear" w:color="auto" w:fill="auto"/>
    </w:rPr>
  </w:style>
  <w:style w:type="character" w:styleId="ab">
    <w:name w:val="Emphasis"/>
    <w:uiPriority w:val="18"/>
    <w:qFormat/>
    <w:rsid w:val="00784E8F"/>
    <w:rPr>
      <w:rFonts w:ascii="FreeSerif" w:eastAsia="方正仿宋_GBK" w:hAnsi="FreeSerif"/>
      <w:spacing w:val="7"/>
      <w:w w:val="100"/>
      <w:sz w:val="30"/>
      <w:szCs w:val="30"/>
      <w:shd w:val="clear" w:color="auto" w:fill="auto"/>
    </w:rPr>
  </w:style>
  <w:style w:type="paragraph" w:styleId="ac">
    <w:name w:val="No Spacing"/>
    <w:uiPriority w:val="5"/>
    <w:qFormat/>
    <w:rsid w:val="00784E8F"/>
    <w:pPr>
      <w:jc w:val="both"/>
    </w:pPr>
    <w:rPr>
      <w:sz w:val="21"/>
      <w:szCs w:val="21"/>
    </w:rPr>
  </w:style>
  <w:style w:type="character" w:customStyle="1" w:styleId="11">
    <w:name w:val="不明显强调1"/>
    <w:uiPriority w:val="17"/>
    <w:qFormat/>
    <w:rsid w:val="00784E8F"/>
    <w:rPr>
      <w:rFonts w:ascii="FreeSerif" w:eastAsia="方正仿宋_GBK" w:hAnsi="FreeSerif"/>
      <w:spacing w:val="7"/>
      <w:w w:val="100"/>
      <w:sz w:val="28"/>
      <w:szCs w:val="28"/>
      <w:shd w:val="clear" w:color="auto" w:fill="auto"/>
    </w:rPr>
  </w:style>
  <w:style w:type="character" w:customStyle="1" w:styleId="12">
    <w:name w:val="明显强调1"/>
    <w:uiPriority w:val="19"/>
    <w:qFormat/>
    <w:rsid w:val="00784E8F"/>
    <w:rPr>
      <w:i/>
      <w:color w:val="5B9BD5"/>
      <w:w w:val="100"/>
      <w:sz w:val="21"/>
      <w:szCs w:val="21"/>
      <w:shd w:val="clear" w:color="auto" w:fill="auto"/>
    </w:rPr>
  </w:style>
  <w:style w:type="paragraph" w:styleId="ad">
    <w:name w:val="Quote"/>
    <w:uiPriority w:val="21"/>
    <w:qFormat/>
    <w:rsid w:val="00784E8F"/>
    <w:pPr>
      <w:ind w:left="864" w:right="864"/>
      <w:jc w:val="center"/>
    </w:pPr>
    <w:rPr>
      <w:i/>
      <w:color w:val="404040"/>
      <w:sz w:val="21"/>
      <w:szCs w:val="21"/>
    </w:rPr>
  </w:style>
  <w:style w:type="paragraph" w:styleId="ae">
    <w:name w:val="Intense Quote"/>
    <w:uiPriority w:val="22"/>
    <w:qFormat/>
    <w:rsid w:val="00784E8F"/>
    <w:pPr>
      <w:ind w:left="950" w:right="950"/>
      <w:jc w:val="center"/>
    </w:pPr>
    <w:rPr>
      <w:i/>
      <w:color w:val="5B9BD5"/>
      <w:sz w:val="21"/>
      <w:szCs w:val="21"/>
    </w:rPr>
  </w:style>
  <w:style w:type="character" w:customStyle="1" w:styleId="13">
    <w:name w:val="不明显参考1"/>
    <w:uiPriority w:val="23"/>
    <w:qFormat/>
    <w:rsid w:val="00784E8F"/>
    <w:rPr>
      <w:smallCaps/>
      <w:color w:val="5A5A5A"/>
      <w:w w:val="100"/>
      <w:sz w:val="21"/>
      <w:szCs w:val="21"/>
      <w:shd w:val="clear" w:color="auto" w:fill="auto"/>
    </w:rPr>
  </w:style>
  <w:style w:type="character" w:customStyle="1" w:styleId="14">
    <w:name w:val="明显参考1"/>
    <w:uiPriority w:val="24"/>
    <w:qFormat/>
    <w:rsid w:val="00784E8F"/>
    <w:rPr>
      <w:b/>
      <w:smallCaps/>
      <w:color w:val="5B9BD5"/>
      <w:w w:val="100"/>
      <w:sz w:val="21"/>
      <w:szCs w:val="21"/>
      <w:shd w:val="clear" w:color="auto" w:fill="auto"/>
    </w:rPr>
  </w:style>
  <w:style w:type="character" w:customStyle="1" w:styleId="15">
    <w:name w:val="书籍标题1"/>
    <w:uiPriority w:val="25"/>
    <w:qFormat/>
    <w:rsid w:val="00784E8F"/>
    <w:rPr>
      <w:b/>
      <w:i/>
      <w:w w:val="100"/>
      <w:sz w:val="21"/>
      <w:szCs w:val="21"/>
      <w:shd w:val="clear" w:color="auto" w:fill="auto"/>
    </w:rPr>
  </w:style>
  <w:style w:type="paragraph" w:styleId="af">
    <w:name w:val="List Paragraph"/>
    <w:uiPriority w:val="26"/>
    <w:qFormat/>
    <w:rsid w:val="00784E8F"/>
    <w:pPr>
      <w:ind w:left="850"/>
      <w:jc w:val="both"/>
    </w:pPr>
    <w:rPr>
      <w:sz w:val="21"/>
      <w:szCs w:val="21"/>
    </w:rPr>
  </w:style>
  <w:style w:type="paragraph" w:customStyle="1" w:styleId="TOC1">
    <w:name w:val="TOC 标题1"/>
    <w:uiPriority w:val="27"/>
    <w:unhideWhenUsed/>
    <w:qFormat/>
    <w:rsid w:val="00784E8F"/>
    <w:pPr>
      <w:jc w:val="both"/>
    </w:pPr>
    <w:rPr>
      <w:color w:val="2E74B5"/>
      <w:sz w:val="32"/>
      <w:szCs w:val="32"/>
    </w:rPr>
  </w:style>
  <w:style w:type="character" w:customStyle="1" w:styleId="2Char">
    <w:name w:val="标题 2 Char"/>
    <w:basedOn w:val="a0"/>
    <w:link w:val="2"/>
    <w:qFormat/>
    <w:rsid w:val="00784E8F"/>
    <w:rPr>
      <w:rFonts w:ascii="FreeSerif" w:eastAsia="方正公文仿宋" w:hAnsi="FreeSerif"/>
      <w:spacing w:val="7"/>
      <w:w w:val="100"/>
      <w:sz w:val="30"/>
      <w:szCs w:val="30"/>
      <w:shd w:val="clear" w:color="auto" w:fill="auto"/>
    </w:rPr>
  </w:style>
  <w:style w:type="character" w:customStyle="1" w:styleId="Char3">
    <w:name w:val="标题 Char"/>
    <w:basedOn w:val="a0"/>
    <w:link w:val="a8"/>
    <w:qFormat/>
    <w:rsid w:val="00784E8F"/>
    <w:rPr>
      <w:rFonts w:ascii="方正小标宋_GBK" w:eastAsia="方正小标宋_GBK" w:hAnsi="方正小标宋_GBK"/>
      <w:spacing w:val="7"/>
      <w:w w:val="100"/>
      <w:sz w:val="41"/>
      <w:szCs w:val="41"/>
      <w:shd w:val="clear" w:color="auto" w:fill="auto"/>
    </w:rPr>
  </w:style>
  <w:style w:type="character" w:customStyle="1" w:styleId="Char2">
    <w:name w:val="副标题 Char"/>
    <w:basedOn w:val="a0"/>
    <w:link w:val="a6"/>
    <w:qFormat/>
    <w:rsid w:val="00784E8F"/>
    <w:rPr>
      <w:rFonts w:ascii="FreeSerif" w:eastAsia="方正仿宋_GBK" w:hAnsi="FreeSerif"/>
      <w:spacing w:val="7"/>
      <w:w w:val="100"/>
      <w:sz w:val="30"/>
      <w:szCs w:val="30"/>
      <w:shd w:val="clear" w:color="auto" w:fill="auto"/>
    </w:rPr>
  </w:style>
  <w:style w:type="character" w:customStyle="1" w:styleId="Char1">
    <w:name w:val="页眉 Char"/>
    <w:basedOn w:val="a0"/>
    <w:link w:val="a5"/>
    <w:qFormat/>
    <w:rsid w:val="00784E8F"/>
    <w:rPr>
      <w:w w:val="100"/>
      <w:sz w:val="18"/>
      <w:szCs w:val="18"/>
      <w:shd w:val="clear" w:color="auto" w:fill="auto"/>
    </w:rPr>
  </w:style>
  <w:style w:type="character" w:customStyle="1" w:styleId="Char0">
    <w:name w:val="页脚 Char"/>
    <w:basedOn w:val="a0"/>
    <w:link w:val="a4"/>
    <w:qFormat/>
    <w:rsid w:val="00784E8F"/>
    <w:rPr>
      <w:w w:val="100"/>
      <w:sz w:val="18"/>
      <w:szCs w:val="18"/>
      <w:shd w:val="clear" w:color="auto" w:fill="auto"/>
    </w:rPr>
  </w:style>
  <w:style w:type="character" w:customStyle="1" w:styleId="Char">
    <w:name w:val="批注框文本 Char"/>
    <w:basedOn w:val="a0"/>
    <w:link w:val="a3"/>
    <w:semiHidden/>
    <w:qFormat/>
    <w:rsid w:val="00784E8F"/>
    <w:rPr>
      <w:w w:val="100"/>
      <w:sz w:val="18"/>
      <w:szCs w:val="18"/>
      <w:shd w:val="clear" w:color="auto" w:fill="aut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12</Pages>
  <Words>257</Words>
  <Characters>1468</Characters>
  <Application>Microsoft Office Word</Application>
  <DocSecurity>0</DocSecurity>
  <Lines>12</Lines>
  <Paragraphs>3</Paragraphs>
  <ScaleCrop>false</ScaleCrop>
  <Company>Microsoft</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张方成</cp:lastModifiedBy>
  <cp:revision>14</cp:revision>
  <dcterms:created xsi:type="dcterms:W3CDTF">2021-06-24T03:34:00Z</dcterms:created>
  <dcterms:modified xsi:type="dcterms:W3CDTF">2021-07-14T22:57:00Z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D00A0D93CEF84572AC3ADE14BC5288D5</vt:lpwstr>
  </property>
</Properties>
</file>