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张店区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</w:rPr>
        <w:t>公共机构节约能源资源“十四五”规划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为深入推进“十四五”时期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公共机构能源资源节约和生态环境保护工作高质量发展，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促进生态文明建设，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张店区机关事务服务中心印发了《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公共机构节约能源资源“十四五”规划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，（下称《规划》）。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一、基本情况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《规划》出台的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政策背景和决策依据。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为贯彻落实《中华人民共和国国民经济和社会发展第十四个五年规划和2035年远景目标纲要》，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根据《中华人民共和国节约能源法》《公共机构节能条例》《山东省公共机构节能管理办法》和《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十四五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公共机构节约能源资源工作规划》《淄博市国民经济和社会发展第十四个五年规划和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2035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年远景目标纲要》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《淄博市公共机构节约能源资源“十四五”规划》《张店区人民政府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关于印发张店区国民经济和社会发展第十四个五年规划和2035年远景目标纲要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〉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等法律法规要求，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张店区机关事务服务中心会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有关部门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编制了《“十四五”公共机构节约能源资源工作规划》。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《规划》出台目的和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总体思路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落实党的十九大和十九届二中、三中、四中、五中全会精神，综合考虑“十四五”时期经济社会发展趋势和公共机构发展条件，聚焦解决“十三五”规划实施过程中遇到的问题，深入贯彻新发展理念，完善体制机制，提升治理能力，强化创新驱动，推动绿色转型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“十四五”时期公共机构节约能源资源工作作出系统谋划和部署安排。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二、“十三五”公共机构节能工作情况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《规划》指出，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“十三五”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张店区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各级公共机构认真贯彻落实习近平生态文明思想，牢固树立新发展理念，以建设节约型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公共机构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为主线，以提高能源资源利用效率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为目标，着力推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动绿色发展、循环发展、低碳发展，着力提升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节约能源资源管理水平，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全面推进公共机构节约能源资源各项工作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累计建成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个国家级、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个地市级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节约型公共机构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示范单位，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获得省级奖励资金8.5万元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，节水型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占全区公共机构的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82%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2020年，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张店区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公共机构单位建筑面积能耗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千克标准煤/平方米，人均综合能耗71.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千克标准煤/人，人均用水量19.6立方米/人，同2015年相比下降了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25.8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%、16.5%，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超出上级下达我区的强度目标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30、15.8、1.5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个百分点，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圆满完成了“十三五”规划的目标和任务。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《规划》提出，“十三五”期间，张店区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完成光伏发电等公共机构合同能源管理项目12个，累计引进社会资金2000余万元，总计装机2794千瓦。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实施太阳能热水、太阳能光伏项目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供热系统、空调通风系统等节能改造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万平方米，建设新能源充电设施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套。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经过全区公共机构历任节能联络员的努力，全区能耗数据实现了由催报也难以完成到上报率100%的转变,数据的合理性和匹配性也在全市各区县中排名靠前。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42" w:leftChars="0" w:right="0" w:rightChars="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十四五”时期张店区公共机构能源资源节约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工作的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要目标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和推进举措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《规划》明确，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“十四五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”时期，张店区将聚焦绿色低碳发展目标，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绿色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引领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行动，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落实厉行节约举措，完善支撑保障体系，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开创公共机构节约能源资源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发展新局面。以2020年能源、水资源消费以及碳排放为基数，2025年公共机构单位建筑面积能耗下降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%、人均综合能耗下降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%，人均用水量下降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%，单位建筑面积碳排放下降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%。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2020年全区77%的党政机关建成节约型机关，根据山东省机关事务管理局创建要求，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2025年底全省县级及以上党政机关创建率要达到80%，张店区的目标是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到2022年底前，确保全区党政机关节约型机关创建率100%。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《规划》还指出，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公共机构作为碳达峰、碳中和的重要力量，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实施六大绿色引领行动、落实六项厉行节约举措，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进一步提高能源利用效率、优化能源消费结构，着力推动自身领域节能降碳，发挥引领作用，为碳达峰、碳中和作出积极贡献。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4800600</wp:posOffset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pt;margin-top:-3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gAjv2QAAAAw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3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q28W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B4532"/>
    <w:rsid w:val="00D9012D"/>
    <w:rsid w:val="018E2E4B"/>
    <w:rsid w:val="029F5AD8"/>
    <w:rsid w:val="03A73ADC"/>
    <w:rsid w:val="061C291F"/>
    <w:rsid w:val="062323B8"/>
    <w:rsid w:val="09487CE7"/>
    <w:rsid w:val="0CD0760F"/>
    <w:rsid w:val="0DA61451"/>
    <w:rsid w:val="0F6044F0"/>
    <w:rsid w:val="0F6C17DC"/>
    <w:rsid w:val="10BC61CF"/>
    <w:rsid w:val="13C46438"/>
    <w:rsid w:val="13FE37A7"/>
    <w:rsid w:val="150E2DFD"/>
    <w:rsid w:val="177E7AF2"/>
    <w:rsid w:val="1818272B"/>
    <w:rsid w:val="1AA77B0B"/>
    <w:rsid w:val="1ACB012E"/>
    <w:rsid w:val="1C5F0DC8"/>
    <w:rsid w:val="1CB14EBA"/>
    <w:rsid w:val="1DAD285E"/>
    <w:rsid w:val="1E5F021E"/>
    <w:rsid w:val="20890E96"/>
    <w:rsid w:val="21A92CB9"/>
    <w:rsid w:val="23452067"/>
    <w:rsid w:val="25647745"/>
    <w:rsid w:val="269E319F"/>
    <w:rsid w:val="26E976BA"/>
    <w:rsid w:val="27957F11"/>
    <w:rsid w:val="2A4B12F2"/>
    <w:rsid w:val="2ADF049B"/>
    <w:rsid w:val="2AE565C3"/>
    <w:rsid w:val="2AEF6D2A"/>
    <w:rsid w:val="2B934206"/>
    <w:rsid w:val="2F8C3CF2"/>
    <w:rsid w:val="30333F47"/>
    <w:rsid w:val="318D42C8"/>
    <w:rsid w:val="318F4B20"/>
    <w:rsid w:val="36A10ED7"/>
    <w:rsid w:val="3B575748"/>
    <w:rsid w:val="3BEA16B8"/>
    <w:rsid w:val="3D544939"/>
    <w:rsid w:val="3EBA4400"/>
    <w:rsid w:val="40923E30"/>
    <w:rsid w:val="41065173"/>
    <w:rsid w:val="42745FBF"/>
    <w:rsid w:val="435000DC"/>
    <w:rsid w:val="47342357"/>
    <w:rsid w:val="475A5D79"/>
    <w:rsid w:val="476B02D6"/>
    <w:rsid w:val="4AC6521E"/>
    <w:rsid w:val="4BDF7EAC"/>
    <w:rsid w:val="4C370793"/>
    <w:rsid w:val="4D7F29D7"/>
    <w:rsid w:val="4DF4641A"/>
    <w:rsid w:val="50376718"/>
    <w:rsid w:val="511F76CB"/>
    <w:rsid w:val="51415C1E"/>
    <w:rsid w:val="529A3AC2"/>
    <w:rsid w:val="56184908"/>
    <w:rsid w:val="56745904"/>
    <w:rsid w:val="582A3980"/>
    <w:rsid w:val="582D4911"/>
    <w:rsid w:val="59A30581"/>
    <w:rsid w:val="5A686ED8"/>
    <w:rsid w:val="5BDB7BE4"/>
    <w:rsid w:val="5DB70036"/>
    <w:rsid w:val="5F4F2A0B"/>
    <w:rsid w:val="62857FA5"/>
    <w:rsid w:val="62B475E2"/>
    <w:rsid w:val="639D74CF"/>
    <w:rsid w:val="64031B5D"/>
    <w:rsid w:val="64720B25"/>
    <w:rsid w:val="648A7305"/>
    <w:rsid w:val="65B600F3"/>
    <w:rsid w:val="679C28DA"/>
    <w:rsid w:val="6AB15F31"/>
    <w:rsid w:val="6B6258E8"/>
    <w:rsid w:val="6E8D5E2C"/>
    <w:rsid w:val="6FAB4532"/>
    <w:rsid w:val="71A74E81"/>
    <w:rsid w:val="731E6E40"/>
    <w:rsid w:val="731F084B"/>
    <w:rsid w:val="73B8557E"/>
    <w:rsid w:val="75304F7C"/>
    <w:rsid w:val="76D41C67"/>
    <w:rsid w:val="77140E92"/>
    <w:rsid w:val="7A6F575A"/>
    <w:rsid w:val="7E0D4EE9"/>
    <w:rsid w:val="7E58264A"/>
    <w:rsid w:val="7F3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5367</Words>
  <Characters>5481</Characters>
  <Lines>0</Lines>
  <Paragraphs>0</Paragraphs>
  <TotalTime>1</TotalTime>
  <ScaleCrop>false</ScaleCrop>
  <LinksUpToDate>false</LinksUpToDate>
  <CharactersWithSpaces>5485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2021-07-27T07:20:00Z</dcterms:created>
  <dc:creator>Lenovo</dc:creator>
  <cp:lastModifiedBy>Administrator</cp:lastModifiedBy>
  <cp:lastPrinted>2021-11-09T01:53:00Z</cp:lastPrinted>
  <dcterms:modified xsi:type="dcterms:W3CDTF">2021-12-16T06:52:07Z</dcterms:modified>
  <dc:title>关于印发《山东省公共机构节约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105DA64A8C724C4F8906E8B77877D0E0</vt:lpwstr>
  </property>
</Properties>
</file>