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张公办发〔2023〕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公园街道办事处202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年城市防汛工作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Times New Roman" w:hAnsi="Times New Roman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各社区居委会、辖区各单位：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为切实做好今年的防汛工作，保障人民生命财产安全，促进辖区经济健康发展和社会稳定。根据市、区防汛抗旱指挥部的工作部署，结合辖区实际，制定本实施方案。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防汛工作事关大局，各部门、各单位要从树立和落实科学发展观，构筑和谐社会的高度，充分认识防汛抢险的重要性，切实增强责任感和使命感，立足防大汛、抢大险、排大涝，坚持以人为本，科学防控，统筹兼顾，切实把防汛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二、明确任务，突出重点，全面抓好防汛任务的落实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我辖区位于老城区，排水标准偏低，管道老化，排水系统不够完善，防汛任务艰巨。今年防汛工作的重点是：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防汛物资准备工作。各单位要坚持“宁可备而不用，不可用而不备”的原则，落实防汛抢险队伍、物资、工具、车辆、人员，实行岗位承包，责任到人，定点、定人管理，一旦发生险情，要按照市、区和办事处防汛指挥部的统一调度，做到政令畅通，拉的出，上的去，打的赢（防汛物资、人员任务分配情况详见附表）。未分配任务的单位，也要根据本单位实际情况准备必要的人员、物资，提高自救能力。办事处将于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月底前左右对各单位防汛工作进行一次全面的检查。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（二）组织好对学校及辖区危房的排查、清理工作。由各居委会对辖区范围学校、危房、居民区低洼处、道路积水处进行排查登记，做到雨前、雨中、雨后巡查，发现有隐患的要及时解决，并上报办事处防汛办。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三）加强辖区内排水设施的维修和管理。各居委会要全面检查居民区的各类排水设施，清挖疏通污水管道、雨水管道，该修补的修补，该清挖的清挖，做到小雨无积水，大雨及时排，暴雨不成灾。如出现汛情，要及时赶赴现场进行处置，同时报办事处防汛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（四）为了应对突发汛情，办事处成立一支防汛抢险常备队，负责本辖区汛情的处置工作。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三、加强领导，落实责任，确保安全度汛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加强领导，全面落实一把手负总责制，是保证做好防汛工作的关键。各单位要切实提高对防汛工作重要性的认识，主要领导要对防汛工作负总责，分管领导包重点，有关部门各司其职，各负其责，抓好落实。为全面做好防汛工作，办事处成立防汛工作领导小组，下设11个包居工作组，由办事处副科级领导和工作人员组成，具体负责各社区居委会辖区防汛工作的督促落实。各社区居委会对辖区防汛工作负总责；辖区各单位要做到组织、领导、人员、通讯四落实，主要领导要对防汛工作负总责，成立专门防汛领导班子，组织防汛抢险队伍。落实值班制度，自5月6日起，各居委会、各单位要实行24小时值班，值班人员不准脱岗、睡岗，要认真做好值班记录和交接班记录，做到信息畅通，确保防汛工作万无一失。各单位防汛领导小组、防汛物资准备情况、抢险队名单及值班人员名单和值班电话要以书面形式于5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日前报办事处防汛办公室，以便统一指挥调度。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附：1、公园街道办事处防汛工作包居领导分工表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315" w:firstLineChars="411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2、公园街道办事处辖区单位防汛物资任务分配表</w:t>
      </w:r>
    </w:p>
    <w:p>
      <w:pPr>
        <w:keepNext w:val="0"/>
        <w:keepLines w:val="0"/>
        <w:pageBreakBefore w:val="0"/>
        <w:widowControl w:val="0"/>
        <w:tabs>
          <w:tab w:val="left" w:pos="12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hint="cs" w:ascii="Times New Roman" w:hAnsi="Times New Roman" w:eastAsia="仿宋_GB2312"/>
          <w:sz w:val="32"/>
          <w:szCs w:val="32"/>
          <w:cs/>
        </w:rPr>
        <w:t> </w:t>
      </w:r>
      <w:r>
        <w:rPr>
          <w:rFonts w:hint="eastAsia" w:ascii="Times New Roman" w:hAnsi="Times New Roman" w:eastAsia="仿宋_GB2312"/>
          <w:sz w:val="32"/>
          <w:szCs w:val="32"/>
        </w:rPr>
        <w:t>3、公园街道办事处防汛抢险常备队人员名单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73" w:firstLineChars="398"/>
        <w:textAlignment w:val="auto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公园街道办事处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60" w:firstLineChars="1800"/>
        <w:textAlignment w:val="auto"/>
        <w:rPr>
          <w:rFonts w:ascii="Times New Roman" w:hAnsi="Times New Roman" w:eastAsia="黑体"/>
          <w:b/>
          <w:color w:val="000000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202</w:t>
      </w:r>
      <w:r>
        <w:rPr>
          <w:rFonts w:hint="eastAsia" w:ascii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/>
          <w:sz w:val="32"/>
          <w:szCs w:val="32"/>
        </w:rPr>
        <w:t>年</w:t>
      </w:r>
      <w:r>
        <w:rPr>
          <w:rFonts w:hint="eastAsia" w:ascii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/>
          <w:sz w:val="32"/>
          <w:szCs w:val="32"/>
        </w:rPr>
        <w:t>月</w:t>
      </w:r>
      <w:r>
        <w:rPr>
          <w:rFonts w:hint="eastAsia" w:ascii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Times New Roman" w:hAnsi="Times New Roman" w:eastAsia="黑体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黑体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公园街道办事处防汛工作包居领导分工表</w:t>
      </w:r>
    </w:p>
    <w:tbl>
      <w:tblPr>
        <w:tblStyle w:val="9"/>
        <w:tblpPr w:leftFromText="180" w:rightFromText="180" w:vertAnchor="text" w:horzAnchor="page" w:tblpXSpec="center" w:tblpY="764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7"/>
        <w:gridCol w:w="2548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54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28"/>
              </w:rPr>
            </w:pPr>
            <w:r>
              <w:rPr>
                <w:rFonts w:hint="eastAsia" w:eastAsia="仿宋_GB2312"/>
                <w:b/>
                <w:sz w:val="32"/>
                <w:szCs w:val="28"/>
              </w:rPr>
              <w:t>单      位</w:t>
            </w: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28"/>
              </w:rPr>
            </w:pPr>
            <w:r>
              <w:rPr>
                <w:rFonts w:hint="eastAsia" w:eastAsia="仿宋_GB2312"/>
                <w:b/>
                <w:sz w:val="32"/>
                <w:szCs w:val="28"/>
              </w:rPr>
              <w:t>包居领导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 w:eastAsia="仿宋_GB2312"/>
                <w:sz w:val="32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北源社区居委会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辉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13964489659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王辛社区居委会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磊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13808941360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张辛社区居委会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会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13754778370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金信园社区居委会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王亚宁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13853361899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一里社区居委会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张庆海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13964300472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小西湖社区居委会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宋远洋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13964347147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齐赛园社区居委会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耿加政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15269301599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常青园社区居委会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杨培华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18560335717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西苑社区居委会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陶  健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15953345533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沁园社区居委会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  冉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13561666264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商园社区居委会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旭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13853312388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公园街道办事处辖区单位防汛物资任务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分配表</w:t>
      </w:r>
    </w:p>
    <w:tbl>
      <w:tblPr>
        <w:tblStyle w:val="9"/>
        <w:tblpPr w:leftFromText="180" w:rightFromText="180" w:vertAnchor="text" w:horzAnchor="page" w:tblpXSpec="center" w:tblpY="83"/>
        <w:tblOverlap w:val="never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937"/>
        <w:gridCol w:w="865"/>
        <w:gridCol w:w="1029"/>
        <w:gridCol w:w="1107"/>
        <w:gridCol w:w="1107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30"/>
              </w:rPr>
              <w:t>单       位</w:t>
            </w:r>
          </w:p>
        </w:tc>
        <w:tc>
          <w:tcPr>
            <w:tcW w:w="9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spacing w:val="-26"/>
              </w:rPr>
            </w:pPr>
            <w:r>
              <w:rPr>
                <w:rFonts w:hint="eastAsia" w:ascii="Times New Roman" w:hAnsi="Times New Roman"/>
                <w:spacing w:val="-26"/>
              </w:rPr>
              <w:t>抢险队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30"/>
              </w:rPr>
              <w:t>人 数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30"/>
              </w:rPr>
              <w:t>草袋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pacing w:val="-20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20"/>
                <w:sz w:val="28"/>
                <w:szCs w:val="30"/>
              </w:rPr>
              <w:t>（个）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30"/>
              </w:rPr>
              <w:t>铁锨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30"/>
              </w:rPr>
              <w:t>（把）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30"/>
              </w:rPr>
              <w:t>铁丝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30"/>
              </w:rPr>
              <w:t>（米）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30"/>
              </w:rPr>
              <w:t>潜水泵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30"/>
              </w:rPr>
              <w:t>（台）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pacing w:val="-20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20"/>
                <w:sz w:val="28"/>
                <w:szCs w:val="30"/>
              </w:rPr>
              <w:t>车辆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pacing w:val="-26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26"/>
                <w:sz w:val="28"/>
                <w:szCs w:val="30"/>
              </w:rPr>
              <w:t>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淄博商厦股份有限公司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50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50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淄博银座商城有限责任公司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50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50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pacing w:val="-24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4"/>
                <w:sz w:val="28"/>
              </w:rPr>
              <w:t>淄博鲁中房地产开发股份有限公司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50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50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淄博市中心医院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50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50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山东淄博饭店集团股份有限公司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50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50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exact"/>
          <w:jc w:val="center"/>
        </w:trPr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pacing w:val="-24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4"/>
                <w:sz w:val="28"/>
              </w:rPr>
              <w:t>中国联合网络通讯有限公司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pacing w:val="-24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4"/>
                <w:sz w:val="28"/>
              </w:rPr>
              <w:t>淄博分公司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50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50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淄博钻石商务大厦有限公司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35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50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淄博通乾物业管理有限公司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30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50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淄博人民公园管理处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荣宝斋淄博有限公司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15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15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100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注：</w:t>
      </w:r>
      <w:r>
        <w:rPr>
          <w:rFonts w:hint="eastAsia" w:ascii="Times New Roman" w:hAnsi="Times New Roman" w:eastAsia="仿宋_GB2312"/>
          <w:sz w:val="32"/>
          <w:szCs w:val="32"/>
        </w:rPr>
        <w:t>各单位将抢险队伍、物资准备情况及领导手机、联系电话于5月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日前报街道办事处防汛办公室。电话：2163330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2" w:leftChars="-61" w:hanging="720" w:hangingChars="200"/>
        <w:jc w:val="center"/>
        <w:textAlignment w:val="auto"/>
        <w:rPr>
          <w:rFonts w:ascii="Times New Roman" w:hAnsi="Times New Roman" w:eastAsia="黑体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公园街道办事处防汛抢险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队、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常备队人员名单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Times New Roman" w:hAnsi="Times New Roman" w:eastAsia="仿宋_GB2312"/>
          <w:bCs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bCs/>
          <w:color w:val="000000"/>
          <w:sz w:val="32"/>
          <w:szCs w:val="36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6"/>
        </w:rPr>
        <w:t>队  长：</w:t>
      </w:r>
      <w:r>
        <w:rPr>
          <w:rFonts w:hint="eastAsia" w:eastAsia="仿宋_GB2312"/>
          <w:bCs/>
          <w:color w:val="000000"/>
          <w:sz w:val="32"/>
          <w:szCs w:val="36"/>
          <w:lang w:val="en-US" w:eastAsia="zh-CN"/>
        </w:rPr>
        <w:t>杨培华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bCs/>
          <w:color w:val="000000"/>
          <w:sz w:val="32"/>
          <w:szCs w:val="36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6"/>
        </w:rPr>
        <w:t>副队长：</w:t>
      </w:r>
      <w:r>
        <w:rPr>
          <w:rFonts w:hint="eastAsia" w:eastAsia="仿宋_GB2312"/>
          <w:bCs/>
          <w:color w:val="000000"/>
          <w:sz w:val="32"/>
          <w:szCs w:val="36"/>
          <w:lang w:val="en-US" w:eastAsia="zh-CN"/>
        </w:rPr>
        <w:t>宋远洋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Times New Roman" w:hAnsi="Times New Roman" w:eastAsia="仿宋_GB2312"/>
          <w:bCs/>
          <w:color w:val="000000"/>
          <w:sz w:val="32"/>
          <w:szCs w:val="36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6"/>
        </w:rPr>
        <w:t>队  员：王亚宁  耿加政</w:t>
      </w:r>
      <w:r>
        <w:rPr>
          <w:rFonts w:hint="eastAsia" w:eastAsia="仿宋_GB2312"/>
          <w:bCs/>
          <w:color w:val="000000"/>
          <w:sz w:val="32"/>
          <w:szCs w:val="36"/>
          <w:lang w:val="en-US" w:eastAsia="zh-CN"/>
        </w:rPr>
        <w:t xml:space="preserve">  王  旭</w:t>
      </w:r>
      <w:r>
        <w:rPr>
          <w:rFonts w:hint="eastAsia" w:ascii="Times New Roman" w:hAnsi="Times New Roman" w:eastAsia="仿宋_GB2312"/>
          <w:bCs/>
          <w:color w:val="000000"/>
          <w:sz w:val="32"/>
          <w:szCs w:val="36"/>
        </w:rPr>
        <w:t xml:space="preserve">  </w:t>
      </w:r>
      <w:r>
        <w:rPr>
          <w:rFonts w:hint="eastAsia" w:eastAsia="仿宋_GB2312"/>
          <w:bCs/>
          <w:color w:val="000000"/>
          <w:sz w:val="32"/>
          <w:szCs w:val="36"/>
          <w:lang w:eastAsia="zh-CN"/>
        </w:rPr>
        <w:t>魏</w:t>
      </w:r>
      <w:r>
        <w:rPr>
          <w:rFonts w:hint="eastAsia" w:eastAsia="仿宋_GB2312"/>
          <w:bCs/>
          <w:color w:val="000000"/>
          <w:sz w:val="32"/>
          <w:szCs w:val="36"/>
          <w:lang w:val="en-US" w:eastAsia="zh-CN"/>
        </w:rPr>
        <w:t xml:space="preserve">  </w:t>
      </w:r>
      <w:r>
        <w:rPr>
          <w:rFonts w:hint="eastAsia" w:eastAsia="仿宋_GB2312"/>
          <w:bCs/>
          <w:color w:val="000000"/>
          <w:sz w:val="32"/>
          <w:szCs w:val="36"/>
          <w:lang w:eastAsia="zh-CN"/>
        </w:rPr>
        <w:t>冉</w:t>
      </w:r>
      <w:r>
        <w:rPr>
          <w:rFonts w:hint="eastAsia" w:eastAsia="仿宋_GB2312"/>
          <w:bCs/>
          <w:color w:val="000000"/>
          <w:sz w:val="32"/>
          <w:szCs w:val="36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Cs/>
          <w:color w:val="000000"/>
          <w:sz w:val="32"/>
          <w:szCs w:val="36"/>
        </w:rPr>
        <w:t xml:space="preserve">刘  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5" w:leftChars="912" w:hanging="320" w:hangingChars="100"/>
        <w:textAlignment w:val="auto"/>
        <w:rPr>
          <w:rFonts w:hint="default" w:ascii="Times New Roman" w:hAnsi="Times New Roman" w:eastAsia="仿宋_GB2312"/>
          <w:bCs/>
          <w:color w:val="000000"/>
          <w:sz w:val="32"/>
          <w:szCs w:val="36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6"/>
          <w:lang w:eastAsia="zh-CN"/>
        </w:rPr>
        <w:t>陶</w:t>
      </w:r>
      <w:r>
        <w:rPr>
          <w:rFonts w:hint="eastAsia" w:eastAsia="仿宋_GB2312"/>
          <w:bCs/>
          <w:color w:val="000000"/>
          <w:sz w:val="32"/>
          <w:szCs w:val="36"/>
          <w:lang w:val="en-US" w:eastAsia="zh-CN"/>
        </w:rPr>
        <w:t xml:space="preserve">  </w:t>
      </w:r>
      <w:r>
        <w:rPr>
          <w:rFonts w:hint="eastAsia" w:eastAsia="仿宋_GB2312"/>
          <w:bCs/>
          <w:color w:val="000000"/>
          <w:sz w:val="32"/>
          <w:szCs w:val="36"/>
          <w:lang w:eastAsia="zh-CN"/>
        </w:rPr>
        <w:t>健</w:t>
      </w:r>
      <w:r>
        <w:rPr>
          <w:rFonts w:hint="eastAsia" w:eastAsia="仿宋_GB2312"/>
          <w:bCs/>
          <w:color w:val="000000"/>
          <w:sz w:val="32"/>
          <w:szCs w:val="36"/>
          <w:lang w:val="en-US" w:eastAsia="zh-CN"/>
        </w:rPr>
        <w:t xml:space="preserve">  李  辉</w:t>
      </w:r>
      <w:r>
        <w:rPr>
          <w:rFonts w:hint="eastAsia" w:ascii="Times New Roman" w:hAnsi="Times New Roman" w:eastAsia="仿宋_GB2312"/>
          <w:bCs/>
          <w:color w:val="000000"/>
          <w:sz w:val="32"/>
          <w:szCs w:val="36"/>
        </w:rPr>
        <w:t xml:space="preserve">  王  波</w:t>
      </w:r>
      <w:r>
        <w:rPr>
          <w:rFonts w:hint="eastAsia" w:eastAsia="仿宋_GB2312"/>
          <w:bCs/>
          <w:color w:val="000000"/>
          <w:sz w:val="32"/>
          <w:szCs w:val="36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Cs/>
          <w:color w:val="000000"/>
          <w:sz w:val="32"/>
          <w:szCs w:val="36"/>
        </w:rPr>
        <w:t>张庆海</w:t>
      </w:r>
      <w:r>
        <w:rPr>
          <w:rFonts w:hint="eastAsia" w:eastAsia="仿宋_GB2312"/>
          <w:bCs/>
          <w:color w:val="000000"/>
          <w:sz w:val="32"/>
          <w:szCs w:val="36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Cs/>
          <w:color w:val="000000"/>
          <w:sz w:val="32"/>
          <w:szCs w:val="36"/>
        </w:rPr>
        <w:t>王佐涛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firstLine="960" w:firstLineChars="300"/>
        <w:textAlignment w:val="auto"/>
        <w:rPr>
          <w:rFonts w:ascii="Times New Roman" w:hAnsi="Times New Roman" w:eastAsia="仿宋_GB2312"/>
          <w:bCs/>
          <w:color w:val="000000"/>
          <w:sz w:val="32"/>
          <w:szCs w:val="36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6"/>
        </w:rPr>
        <w:t>国立宏</w:t>
      </w:r>
      <w:r>
        <w:rPr>
          <w:rFonts w:hint="eastAsia" w:eastAsia="仿宋_GB2312"/>
          <w:bCs/>
          <w:color w:val="000000"/>
          <w:sz w:val="32"/>
          <w:szCs w:val="36"/>
          <w:lang w:val="en-US" w:eastAsia="zh-CN"/>
        </w:rPr>
        <w:t xml:space="preserve">  李国梁  刘宗礼  王继涛  白贤卫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eastAsia="仿宋_GB2312"/>
          <w:bCs/>
          <w:color w:val="000000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6"/>
        </w:rPr>
        <w:t xml:space="preserve">周金马  </w:t>
      </w:r>
      <w:r>
        <w:rPr>
          <w:rFonts w:hint="eastAsia" w:eastAsia="仿宋_GB2312"/>
          <w:bCs/>
          <w:color w:val="000000"/>
          <w:sz w:val="32"/>
          <w:szCs w:val="36"/>
          <w:lang w:eastAsia="zh-CN"/>
        </w:rPr>
        <w:t>王家乐</w:t>
      </w:r>
      <w:r>
        <w:rPr>
          <w:rFonts w:hint="eastAsia" w:eastAsia="仿宋_GB2312"/>
          <w:bCs/>
          <w:color w:val="000000"/>
          <w:sz w:val="32"/>
          <w:szCs w:val="36"/>
          <w:lang w:val="en-US" w:eastAsia="zh-CN"/>
        </w:rPr>
        <w:t xml:space="preserve">  刘嘉琦  郑  伟  刘永成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eastAsia="仿宋_GB2312"/>
          <w:bCs/>
          <w:color w:val="000000"/>
          <w:sz w:val="32"/>
          <w:szCs w:val="36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6"/>
          <w:lang w:val="en-US" w:eastAsia="zh-CN"/>
        </w:rPr>
        <w:t>周焕伟  张  恒  李风颐  彭  胜  耿  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eastAsia="仿宋_GB2312"/>
          <w:bCs/>
          <w:color w:val="000000"/>
          <w:sz w:val="32"/>
          <w:szCs w:val="36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6"/>
          <w:lang w:val="en-US" w:eastAsia="zh-CN"/>
        </w:rPr>
        <w:t>叶  刚  任洪亮  杨安成  周新光  李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eastAsia="仿宋_GB2312"/>
          <w:bCs/>
          <w:color w:val="000000"/>
          <w:sz w:val="32"/>
          <w:szCs w:val="36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6"/>
          <w:lang w:val="en-US" w:eastAsia="zh-CN"/>
        </w:rPr>
        <w:t>耿  涛</w:t>
      </w:r>
      <w:r>
        <w:rPr>
          <w:rFonts w:hint="eastAsia" w:ascii="Times New Roman" w:hAnsi="Times New Roman" w:eastAsia="仿宋_GB2312"/>
          <w:bCs/>
          <w:color w:val="000000"/>
          <w:sz w:val="32"/>
          <w:szCs w:val="36"/>
        </w:rPr>
        <w:t xml:space="preserve"> </w:t>
      </w:r>
      <w:r>
        <w:rPr>
          <w:rFonts w:hint="eastAsia" w:eastAsia="仿宋_GB2312"/>
          <w:bCs/>
          <w:color w:val="000000"/>
          <w:sz w:val="32"/>
          <w:szCs w:val="36"/>
          <w:lang w:val="en-US" w:eastAsia="zh-CN"/>
        </w:rPr>
        <w:t xml:space="preserve"> 孙文轩  刘  琦  裴如庆  耿庆霖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eastAsia="仿宋_GB2312"/>
          <w:bCs/>
          <w:color w:val="000000"/>
          <w:sz w:val="32"/>
          <w:szCs w:val="36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6"/>
          <w:lang w:val="en-US" w:eastAsia="zh-CN"/>
        </w:rPr>
        <w:t>岳  震  韩祥飞  李  宁  许柯振  董玉军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6"/>
          <w:lang w:val="en-US" w:eastAsia="zh-CN"/>
        </w:rPr>
        <w:t>孙洪军  刘艳忠  张  浩  邱永奇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bCs/>
          <w:color w:val="000000"/>
          <w:sz w:val="32"/>
          <w:szCs w:val="36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6"/>
        </w:rPr>
        <w:t>注：</w:t>
      </w:r>
      <w:r>
        <w:rPr>
          <w:rFonts w:hint="eastAsia" w:eastAsia="仿宋_GB2312"/>
          <w:bCs/>
          <w:color w:val="000000"/>
          <w:sz w:val="32"/>
          <w:szCs w:val="36"/>
          <w:lang w:val="en-US" w:eastAsia="zh-CN"/>
        </w:rPr>
        <w:t>抢险队、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6"/>
        </w:rPr>
        <w:t>常备队人员防汛期间必须24小时开机，遇有汛情第一时间到现场，服从防汛统一调度。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2098" w:right="1531" w:bottom="1984" w:left="1531" w:header="0" w:footer="992" w:gutter="0"/>
      <w:pgNumType w:fmt="decimal"/>
      <w:cols w:space="720" w:num="1"/>
      <w:titlePg/>
      <w:docGrid w:type="lines" w:linePitch="315" w:charSpace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70"/>
  <w:drawingGridVerticalSpacing w:val="158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hZDk0YzYxYWIyMjFjY2ZkNTg0YmQ3MDkzZTM4YTEifQ=="/>
  </w:docVars>
  <w:rsids>
    <w:rsidRoot w:val="008D6AC2"/>
    <w:rsid w:val="00000F52"/>
    <w:rsid w:val="000B1AFE"/>
    <w:rsid w:val="00110FE3"/>
    <w:rsid w:val="00154C11"/>
    <w:rsid w:val="00174546"/>
    <w:rsid w:val="00180A47"/>
    <w:rsid w:val="00195F6F"/>
    <w:rsid w:val="001B0CE8"/>
    <w:rsid w:val="001D7268"/>
    <w:rsid w:val="0021027C"/>
    <w:rsid w:val="00240DE9"/>
    <w:rsid w:val="002452B2"/>
    <w:rsid w:val="00260297"/>
    <w:rsid w:val="00271147"/>
    <w:rsid w:val="002C3E5A"/>
    <w:rsid w:val="00331812"/>
    <w:rsid w:val="003751A8"/>
    <w:rsid w:val="0037726D"/>
    <w:rsid w:val="003836C3"/>
    <w:rsid w:val="0039242B"/>
    <w:rsid w:val="003D3CE4"/>
    <w:rsid w:val="003D5D66"/>
    <w:rsid w:val="00405885"/>
    <w:rsid w:val="004D6899"/>
    <w:rsid w:val="004E2A55"/>
    <w:rsid w:val="005314F3"/>
    <w:rsid w:val="00590B26"/>
    <w:rsid w:val="005C3BE3"/>
    <w:rsid w:val="005C4CE5"/>
    <w:rsid w:val="005E4F22"/>
    <w:rsid w:val="005E58E0"/>
    <w:rsid w:val="00620287"/>
    <w:rsid w:val="00635C60"/>
    <w:rsid w:val="00665C7D"/>
    <w:rsid w:val="0068141B"/>
    <w:rsid w:val="00686444"/>
    <w:rsid w:val="00692888"/>
    <w:rsid w:val="00697DE1"/>
    <w:rsid w:val="007338F0"/>
    <w:rsid w:val="007439F6"/>
    <w:rsid w:val="007535B8"/>
    <w:rsid w:val="007718A7"/>
    <w:rsid w:val="00771E54"/>
    <w:rsid w:val="0078029D"/>
    <w:rsid w:val="0078086E"/>
    <w:rsid w:val="007C4BCC"/>
    <w:rsid w:val="007F07EA"/>
    <w:rsid w:val="007F0EA9"/>
    <w:rsid w:val="008054A8"/>
    <w:rsid w:val="00885B86"/>
    <w:rsid w:val="008905CA"/>
    <w:rsid w:val="00893DFC"/>
    <w:rsid w:val="008C4E86"/>
    <w:rsid w:val="008D3035"/>
    <w:rsid w:val="008D6AC2"/>
    <w:rsid w:val="008E738D"/>
    <w:rsid w:val="00920CD2"/>
    <w:rsid w:val="00932C1F"/>
    <w:rsid w:val="009456DF"/>
    <w:rsid w:val="00970A1C"/>
    <w:rsid w:val="009B0AD6"/>
    <w:rsid w:val="009C65AB"/>
    <w:rsid w:val="009F7454"/>
    <w:rsid w:val="009F7C64"/>
    <w:rsid w:val="00A16341"/>
    <w:rsid w:val="00A63DCD"/>
    <w:rsid w:val="00AA3548"/>
    <w:rsid w:val="00AC1440"/>
    <w:rsid w:val="00AC680A"/>
    <w:rsid w:val="00AD0DB0"/>
    <w:rsid w:val="00AD6465"/>
    <w:rsid w:val="00AE3FA2"/>
    <w:rsid w:val="00AE7398"/>
    <w:rsid w:val="00B06284"/>
    <w:rsid w:val="00B067A4"/>
    <w:rsid w:val="00B424A4"/>
    <w:rsid w:val="00B65098"/>
    <w:rsid w:val="00B91692"/>
    <w:rsid w:val="00BD320D"/>
    <w:rsid w:val="00C3482C"/>
    <w:rsid w:val="00C413EC"/>
    <w:rsid w:val="00C44CEA"/>
    <w:rsid w:val="00C61F3F"/>
    <w:rsid w:val="00CB66B5"/>
    <w:rsid w:val="00D04FB4"/>
    <w:rsid w:val="00D312E4"/>
    <w:rsid w:val="00D35EEC"/>
    <w:rsid w:val="00D50F11"/>
    <w:rsid w:val="00D55125"/>
    <w:rsid w:val="00D67BDC"/>
    <w:rsid w:val="00D7465B"/>
    <w:rsid w:val="00D83B41"/>
    <w:rsid w:val="00DC0F1B"/>
    <w:rsid w:val="00E055A5"/>
    <w:rsid w:val="00E34D81"/>
    <w:rsid w:val="00E46AB8"/>
    <w:rsid w:val="00E62B69"/>
    <w:rsid w:val="00E82441"/>
    <w:rsid w:val="00EA2B40"/>
    <w:rsid w:val="00EC0B0D"/>
    <w:rsid w:val="00EC4383"/>
    <w:rsid w:val="00ED63A6"/>
    <w:rsid w:val="00EF4697"/>
    <w:rsid w:val="00F01BA8"/>
    <w:rsid w:val="00F05AFA"/>
    <w:rsid w:val="00F41D90"/>
    <w:rsid w:val="00F43523"/>
    <w:rsid w:val="00F43EF4"/>
    <w:rsid w:val="00F44590"/>
    <w:rsid w:val="00F605E0"/>
    <w:rsid w:val="00FB2D46"/>
    <w:rsid w:val="00FB7AC5"/>
    <w:rsid w:val="00FE02A5"/>
    <w:rsid w:val="00FE3F40"/>
    <w:rsid w:val="08202AE9"/>
    <w:rsid w:val="0B0B0BD0"/>
    <w:rsid w:val="0BEE1DAA"/>
    <w:rsid w:val="13397423"/>
    <w:rsid w:val="16D864AC"/>
    <w:rsid w:val="1D672FB4"/>
    <w:rsid w:val="1D9D7DE5"/>
    <w:rsid w:val="21492EC0"/>
    <w:rsid w:val="22305343"/>
    <w:rsid w:val="26140F1C"/>
    <w:rsid w:val="28584E89"/>
    <w:rsid w:val="2C0734F1"/>
    <w:rsid w:val="2D0E3200"/>
    <w:rsid w:val="2D9E66A8"/>
    <w:rsid w:val="2E6B0F71"/>
    <w:rsid w:val="3FE26134"/>
    <w:rsid w:val="40E40AD2"/>
    <w:rsid w:val="453743FB"/>
    <w:rsid w:val="45B63989"/>
    <w:rsid w:val="4A8602B5"/>
    <w:rsid w:val="4FBC7B99"/>
    <w:rsid w:val="537B6F9A"/>
    <w:rsid w:val="65677916"/>
    <w:rsid w:val="69EB418D"/>
    <w:rsid w:val="6CA515B1"/>
    <w:rsid w:val="6E264750"/>
    <w:rsid w:val="702E23C7"/>
    <w:rsid w:val="71320156"/>
    <w:rsid w:val="73D16993"/>
    <w:rsid w:val="74D336F4"/>
    <w:rsid w:val="7A833DFA"/>
    <w:rsid w:val="7AA240DD"/>
    <w:rsid w:val="7EB8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center"/>
      <w:outlineLvl w:val="0"/>
    </w:pPr>
    <w:rPr>
      <w:rFonts w:hint="eastAsia" w:ascii="宋体" w:hAnsi="宋体" w:eastAsia="方正小标宋简体" w:cs="Times New Roman"/>
      <w:b/>
      <w:kern w:val="44"/>
      <w:sz w:val="36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00" w:lineRule="exact"/>
    </w:pPr>
    <w:rPr>
      <w:rFonts w:ascii="仿宋_GB2312" w:eastAsia="仿宋_GB2312"/>
      <w:sz w:val="32"/>
    </w:rPr>
  </w:style>
  <w:style w:type="paragraph" w:styleId="4">
    <w:name w:val="Body Text Indent"/>
    <w:basedOn w:val="1"/>
    <w:qFormat/>
    <w:uiPriority w:val="0"/>
    <w:pPr>
      <w:ind w:firstLine="628" w:firstLineChars="200"/>
    </w:pPr>
    <w:rPr>
      <w:rFonts w:ascii="仿宋_GB2312" w:eastAsia="仿宋_GB2312"/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360" w:lineRule="exact"/>
      <w:jc w:val="center"/>
    </w:pPr>
    <w:rPr>
      <w:rFonts w:ascii="仿宋_GB2312" w:eastAsia="仿宋_GB2312"/>
      <w:b/>
      <w:bCs/>
      <w:spacing w:val="-20"/>
      <w:sz w:val="28"/>
      <w:szCs w:val="30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8A8C41-CECC-47B3-ACE2-094E3D5C93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6</Pages>
  <Words>1846</Words>
  <Characters>2037</Characters>
  <Lines>15</Lines>
  <Paragraphs>4</Paragraphs>
  <TotalTime>12</TotalTime>
  <ScaleCrop>false</ScaleCrop>
  <LinksUpToDate>false</LinksUpToDate>
  <CharactersWithSpaces>2176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Legend User</dc:creator>
  <cp:lastModifiedBy>GENGY</cp:lastModifiedBy>
  <cp:lastPrinted>2021-04-29T07:12:00Z</cp:lastPrinted>
  <dcterms:modified xsi:type="dcterms:W3CDTF">2023-03-30T07:32:49Z</dcterms:modified>
  <dc:title>公园街道办事处防汛工作领导小组名单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3494E4949B2C4680B49D2AE87FD5D12D</vt:lpwstr>
  </property>
</Properties>
</file>