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2B5" w:rsidRPr="002B52B5" w:rsidRDefault="002B52B5" w:rsidP="002B52B5">
      <w:pPr>
        <w:pStyle w:val="a3"/>
        <w:jc w:val="center"/>
        <w:rPr>
          <w:rFonts w:ascii="方正小标宋简体" w:eastAsia="方正小标宋简体" w:hint="eastAsia"/>
          <w:sz w:val="44"/>
          <w:szCs w:val="44"/>
        </w:rPr>
      </w:pPr>
      <w:r w:rsidRPr="002B52B5">
        <w:rPr>
          <w:rFonts w:ascii="方正小标宋简体" w:eastAsia="方正小标宋简体" w:hint="eastAsia"/>
          <w:sz w:val="44"/>
          <w:szCs w:val="44"/>
        </w:rPr>
        <w:t xml:space="preserve">　张店区房镇镇人民政府2015年政府信息公开年报</w:t>
      </w:r>
    </w:p>
    <w:p w:rsidR="002B52B5" w:rsidRPr="002B52B5" w:rsidRDefault="002B52B5" w:rsidP="002B52B5">
      <w:pPr>
        <w:pStyle w:val="a3"/>
        <w:rPr>
          <w:rFonts w:ascii="仿宋_GB2312" w:eastAsia="仿宋_GB2312" w:hint="eastAsia"/>
          <w:sz w:val="32"/>
          <w:szCs w:val="32"/>
        </w:rPr>
      </w:pPr>
      <w:r w:rsidRPr="002B52B5">
        <w:rPr>
          <w:rFonts w:eastAsia="仿宋_GB2312" w:hint="eastAsia"/>
          <w:sz w:val="32"/>
          <w:szCs w:val="32"/>
        </w:rPr>
        <w:t> </w:t>
      </w:r>
      <w:r w:rsidRPr="002B52B5">
        <w:rPr>
          <w:rFonts w:ascii="仿宋_GB2312" w:eastAsia="仿宋_GB2312" w:hint="eastAsia"/>
          <w:sz w:val="32"/>
          <w:szCs w:val="32"/>
        </w:rPr>
        <w:t xml:space="preserve"> </w:t>
      </w:r>
      <w:r>
        <w:rPr>
          <w:rFonts w:eastAsia="仿宋_GB2312" w:hint="eastAsia"/>
          <w:sz w:val="32"/>
          <w:szCs w:val="32"/>
        </w:rPr>
        <w:t xml:space="preserve"> </w:t>
      </w:r>
      <w:r w:rsidRPr="002B52B5">
        <w:rPr>
          <w:rFonts w:ascii="仿宋_GB2312" w:eastAsia="仿宋_GB2312" w:hint="eastAsia"/>
          <w:sz w:val="32"/>
          <w:szCs w:val="32"/>
        </w:rPr>
        <w:t>2015年，我镇政府信息公开工作坚持以“三个代表”重要思想、科学发展观以及党的十八届四中、五中全会精神为指导，按照《中华人民共和国政府信息公开条例》和《关于做好当前政府信息公开工作的通知》（张政办发〔2015〕34号）的要求，进一步加大工作力度，全镇政府信息公开在促进政府自身建设、推进依法行政、密切干群关系、优化发展环境等方面取得了新的明显成效。</w:t>
      </w:r>
    </w:p>
    <w:p w:rsidR="002B52B5" w:rsidRPr="002B52B5" w:rsidRDefault="002B52B5" w:rsidP="002B52B5">
      <w:pPr>
        <w:pStyle w:val="a3"/>
        <w:rPr>
          <w:rFonts w:ascii="仿宋_GB2312" w:eastAsia="仿宋_GB2312" w:hint="eastAsia"/>
          <w:sz w:val="32"/>
          <w:szCs w:val="32"/>
        </w:rPr>
      </w:pPr>
      <w:r w:rsidRPr="002B52B5">
        <w:rPr>
          <w:rFonts w:ascii="仿宋_GB2312" w:eastAsia="仿宋_GB2312" w:hint="eastAsia"/>
          <w:sz w:val="32"/>
          <w:szCs w:val="32"/>
        </w:rPr>
        <w:t xml:space="preserve">　　一、政府信息公开工作概述</w:t>
      </w:r>
    </w:p>
    <w:p w:rsidR="002B52B5" w:rsidRPr="002B52B5" w:rsidRDefault="002B52B5" w:rsidP="002B52B5">
      <w:pPr>
        <w:pStyle w:val="a3"/>
        <w:rPr>
          <w:rFonts w:ascii="仿宋_GB2312" w:eastAsia="仿宋_GB2312" w:hint="eastAsia"/>
          <w:sz w:val="32"/>
          <w:szCs w:val="32"/>
        </w:rPr>
      </w:pPr>
      <w:r w:rsidRPr="002B52B5">
        <w:rPr>
          <w:rFonts w:ascii="仿宋_GB2312" w:eastAsia="仿宋_GB2312" w:hint="eastAsia"/>
          <w:sz w:val="32"/>
          <w:szCs w:val="32"/>
        </w:rPr>
        <w:t>（一）领导重视，健全机构。镇党委、政府将政务公开工作纳入重要工作议事日程，成立了由镇党委书记任组长，镇长和副书记任副组长，其余党政领导干部成员的政务公开领导小组。同时明确一名副科级干部和一名工作人员具体负责信息公开工作。每月召开一次领导干部会，相关责任人主动汇报当月信息公开情况，共同解决突出问题。在各村建立由村支部书记任组长的村务公开领导小组,并要求各村由专人负责村务公开工作,做到公开内容更新及时,符合经济社会发展形势和群众要求，确保信息公开工作顺利开展。</w:t>
      </w:r>
    </w:p>
    <w:p w:rsidR="002B52B5" w:rsidRPr="002B52B5" w:rsidRDefault="002B52B5" w:rsidP="002B52B5">
      <w:pPr>
        <w:pStyle w:val="a3"/>
        <w:rPr>
          <w:rFonts w:ascii="仿宋_GB2312" w:eastAsia="仿宋_GB2312" w:hint="eastAsia"/>
          <w:sz w:val="32"/>
          <w:szCs w:val="32"/>
        </w:rPr>
      </w:pPr>
      <w:r w:rsidRPr="002B52B5">
        <w:rPr>
          <w:rFonts w:ascii="仿宋_GB2312" w:eastAsia="仿宋_GB2312" w:hint="eastAsia"/>
          <w:sz w:val="32"/>
          <w:szCs w:val="32"/>
        </w:rPr>
        <w:lastRenderedPageBreak/>
        <w:t xml:space="preserve">　　（二）健全制度，规范程序。依据《条例》和市区文件要求，按照“以公开为原则，不公开为例外”的原则，制定并印发了《房镇镇人民政府信息公开制度》、《房镇镇政府信息公开目录》，明确信息公开工作的工作原则和流程，逐步建立完善政府信息公开的审批制度、保密审查制度、发布协调制度、法律顾问制度、考核制度、责任追究制度、监督检查等制度，确保了政府信息公开工作有序规范进行。</w:t>
      </w:r>
    </w:p>
    <w:p w:rsidR="002B52B5" w:rsidRPr="002B52B5" w:rsidRDefault="002B52B5" w:rsidP="002B52B5">
      <w:pPr>
        <w:pStyle w:val="a3"/>
        <w:rPr>
          <w:rFonts w:ascii="仿宋_GB2312" w:eastAsia="仿宋_GB2312" w:hint="eastAsia"/>
          <w:sz w:val="32"/>
          <w:szCs w:val="32"/>
        </w:rPr>
      </w:pPr>
      <w:r w:rsidRPr="002B52B5">
        <w:rPr>
          <w:rFonts w:ascii="仿宋_GB2312" w:eastAsia="仿宋_GB2312" w:hint="eastAsia"/>
          <w:sz w:val="32"/>
          <w:szCs w:val="32"/>
        </w:rPr>
        <w:t xml:space="preserve">　　（三）深入学习，增强责任。重视对《中华人民共和国政府信息公开条例》的学习宣传，组织全镇干部进行认真学习，使全体干部充分认识到，推行政务信息公开是扩大基层民主、加强社会主义民主建设和改进政府机关作风建设的重要措施。通过政务信息公开，增强政府工作的透明度，提高行政效率，强化对政府机关及其工作人员行使权力的监督，提高依法行政水平，进一步转变政府职能，建设廉洁、勤政、务实、高效的政府。镇党委定期对镇政府信息公开情况进行督查，提出合理化改进意见和建议，确保政府信息公开工作各项措施落到实处。</w:t>
      </w:r>
    </w:p>
    <w:p w:rsidR="002B52B5" w:rsidRPr="002B52B5" w:rsidRDefault="002B52B5" w:rsidP="002B52B5">
      <w:pPr>
        <w:pStyle w:val="a3"/>
        <w:rPr>
          <w:rFonts w:ascii="仿宋_GB2312" w:eastAsia="仿宋_GB2312" w:hint="eastAsia"/>
          <w:sz w:val="32"/>
          <w:szCs w:val="32"/>
        </w:rPr>
      </w:pPr>
      <w:r w:rsidRPr="002B52B5">
        <w:rPr>
          <w:rFonts w:ascii="仿宋_GB2312" w:eastAsia="仿宋_GB2312" w:hint="eastAsia"/>
          <w:sz w:val="32"/>
          <w:szCs w:val="32"/>
        </w:rPr>
        <w:t xml:space="preserve">　　（四）围绕中心，丰富内容。在公开内容上，根据工作实际和群众需要，除国家法律、法规、规章规定的保密事项外，所有与群众切身利益相关的，与廉政建设密切相关的事项均作为公开的内容。年初整理汇总了全镇各村、社区群众</w:t>
      </w:r>
      <w:r w:rsidRPr="002B52B5">
        <w:rPr>
          <w:rFonts w:ascii="仿宋_GB2312" w:eastAsia="仿宋_GB2312" w:hint="eastAsia"/>
          <w:sz w:val="32"/>
          <w:szCs w:val="32"/>
        </w:rPr>
        <w:lastRenderedPageBreak/>
        <w:t>急需解决的55项问题清单，登报公开于众，将每项问题逐一落实措施，并确定具体责任人和完成时限，为群众解决燃眉之急。</w:t>
      </w:r>
    </w:p>
    <w:p w:rsidR="002B52B5" w:rsidRPr="002B52B5" w:rsidRDefault="002B52B5" w:rsidP="002B52B5">
      <w:pPr>
        <w:pStyle w:val="a3"/>
        <w:rPr>
          <w:rFonts w:ascii="仿宋_GB2312" w:eastAsia="仿宋_GB2312" w:hint="eastAsia"/>
          <w:sz w:val="32"/>
          <w:szCs w:val="32"/>
        </w:rPr>
      </w:pPr>
      <w:r w:rsidRPr="002B52B5">
        <w:rPr>
          <w:rFonts w:ascii="仿宋_GB2312" w:eastAsia="仿宋_GB2312" w:hint="eastAsia"/>
          <w:sz w:val="32"/>
          <w:szCs w:val="32"/>
        </w:rPr>
        <w:t xml:space="preserve">　　（五）创新载体，畅通渠道。2015年，我镇继续加大推行阳光政务、建设阳光政府力度，利用区政务信息公开平台、报纸《新房镇》、有线电视“智慧平台”、房镇微信平台等媒体，坚持聚焦基层、服务民生，拓展扩面，重点在公开涉及我镇经济和社会发展的全局性问题；群众关心、社会关注的热点、难点问题；政府工作开展情况动态等方面进行了公开。同时将政务栏向党务公开栏拓展。把群众关心的党务工作情况向群众公开，既扩大了群众对党委工作情况的了解程度，又增强了党的路线、方针、政策的宣传力度。</w:t>
      </w:r>
    </w:p>
    <w:p w:rsidR="002B52B5" w:rsidRPr="002B52B5" w:rsidRDefault="002B52B5" w:rsidP="002B52B5">
      <w:pPr>
        <w:pStyle w:val="a3"/>
        <w:rPr>
          <w:rFonts w:ascii="仿宋_GB2312" w:eastAsia="仿宋_GB2312" w:hint="eastAsia"/>
          <w:sz w:val="32"/>
          <w:szCs w:val="32"/>
        </w:rPr>
      </w:pPr>
      <w:r w:rsidRPr="002B52B5">
        <w:rPr>
          <w:rFonts w:ascii="仿宋_GB2312" w:eastAsia="仿宋_GB2312" w:hint="eastAsia"/>
          <w:sz w:val="32"/>
          <w:szCs w:val="32"/>
        </w:rPr>
        <w:t xml:space="preserve">　　二、政府信息主动公开情况及平台建设情况</w:t>
      </w:r>
    </w:p>
    <w:p w:rsidR="002B52B5" w:rsidRPr="002B52B5" w:rsidRDefault="002B52B5" w:rsidP="002B52B5">
      <w:pPr>
        <w:pStyle w:val="a3"/>
        <w:rPr>
          <w:rFonts w:ascii="仿宋_GB2312" w:eastAsia="仿宋_GB2312" w:hint="eastAsia"/>
          <w:sz w:val="32"/>
          <w:szCs w:val="32"/>
        </w:rPr>
      </w:pPr>
      <w:r w:rsidRPr="002B52B5">
        <w:rPr>
          <w:rFonts w:ascii="仿宋_GB2312" w:eastAsia="仿宋_GB2312" w:hint="eastAsia"/>
          <w:sz w:val="32"/>
          <w:szCs w:val="32"/>
        </w:rPr>
        <w:t xml:space="preserve">　　1、公开的主要内容。2015年，我镇政府信息公开严格按照公开要求和公开内容，选择了适当的公开类型，把社会普遍关心和涉及公众利益的有关事项，社会公众反映强烈的有关事项，对经济和社会发展产生重大影响的有关事项，以及其他需要特别给予监督的有关事项，作为公开的主要内容。</w:t>
      </w:r>
    </w:p>
    <w:p w:rsidR="002B52B5" w:rsidRPr="002B52B5" w:rsidRDefault="002B52B5" w:rsidP="002B52B5">
      <w:pPr>
        <w:pStyle w:val="a3"/>
        <w:rPr>
          <w:rFonts w:ascii="仿宋_GB2312" w:eastAsia="仿宋_GB2312" w:hint="eastAsia"/>
          <w:sz w:val="32"/>
          <w:szCs w:val="32"/>
        </w:rPr>
      </w:pPr>
      <w:r w:rsidRPr="002B52B5">
        <w:rPr>
          <w:rFonts w:ascii="仿宋_GB2312" w:eastAsia="仿宋_GB2312" w:hint="eastAsia"/>
          <w:sz w:val="32"/>
          <w:szCs w:val="32"/>
        </w:rPr>
        <w:t xml:space="preserve">　　2、公开形式。一是设立政务公开栏。我镇认真抓好了镇、村政务公开栏及其他公开平台的建设，使之成为政务公</w:t>
      </w:r>
      <w:r w:rsidRPr="002B52B5">
        <w:rPr>
          <w:rFonts w:ascii="仿宋_GB2312" w:eastAsia="仿宋_GB2312" w:hint="eastAsia"/>
          <w:sz w:val="32"/>
          <w:szCs w:val="32"/>
        </w:rPr>
        <w:lastRenderedPageBreak/>
        <w:t>开的重要阵地，全镇26个村（居）均设有村务公开栏，镇政府设有固定的政务公开栏。二是会议通报公开。通过村两委会议、村民代表会议等会议形式将需要公开内容进行通报。三是印发资料文件公开。将政务公开内容以文件或简报、宣传册等形式印发给部门和村，向全镇干部群众通报和接受干部群众监督。</w:t>
      </w:r>
    </w:p>
    <w:p w:rsidR="002B52B5" w:rsidRPr="002B52B5" w:rsidRDefault="002B52B5" w:rsidP="002B52B5">
      <w:pPr>
        <w:pStyle w:val="a3"/>
        <w:rPr>
          <w:rFonts w:ascii="仿宋_GB2312" w:eastAsia="仿宋_GB2312" w:hint="eastAsia"/>
          <w:sz w:val="32"/>
          <w:szCs w:val="32"/>
        </w:rPr>
      </w:pPr>
      <w:r w:rsidRPr="002B52B5">
        <w:rPr>
          <w:rFonts w:ascii="仿宋_GB2312" w:eastAsia="仿宋_GB2312" w:hint="eastAsia"/>
          <w:sz w:val="32"/>
          <w:szCs w:val="32"/>
        </w:rPr>
        <w:t xml:space="preserve">　　3、公开时间。在公开时间上，严格根据公开内容确定具体公开时间，固定公开内容实行长期公开，定期公开内容实行按季度公开，临时公开内容实行及时公开。法律、法规对政府信息公开的期限另有规定的，从其规定。</w:t>
      </w:r>
    </w:p>
    <w:p w:rsidR="002B52B5" w:rsidRPr="002B52B5" w:rsidRDefault="002B52B5" w:rsidP="002B52B5">
      <w:pPr>
        <w:pStyle w:val="a3"/>
        <w:rPr>
          <w:rFonts w:ascii="仿宋_GB2312" w:eastAsia="仿宋_GB2312" w:hint="eastAsia"/>
          <w:sz w:val="32"/>
          <w:szCs w:val="32"/>
        </w:rPr>
      </w:pPr>
      <w:r w:rsidRPr="002B52B5">
        <w:rPr>
          <w:rFonts w:ascii="仿宋_GB2312" w:eastAsia="仿宋_GB2312" w:hint="eastAsia"/>
          <w:sz w:val="32"/>
          <w:szCs w:val="32"/>
        </w:rPr>
        <w:t xml:space="preserve">　　三、政府信息公开申请办理情况</w:t>
      </w:r>
    </w:p>
    <w:p w:rsidR="002B52B5" w:rsidRPr="002B52B5" w:rsidRDefault="002B52B5" w:rsidP="002B52B5">
      <w:pPr>
        <w:pStyle w:val="a3"/>
        <w:rPr>
          <w:rFonts w:ascii="仿宋_GB2312" w:eastAsia="仿宋_GB2312" w:hint="eastAsia"/>
          <w:sz w:val="32"/>
          <w:szCs w:val="32"/>
        </w:rPr>
      </w:pPr>
      <w:r w:rsidRPr="002B52B5">
        <w:rPr>
          <w:rFonts w:ascii="仿宋_GB2312" w:eastAsia="仿宋_GB2312" w:hint="eastAsia"/>
          <w:sz w:val="32"/>
          <w:szCs w:val="32"/>
        </w:rPr>
        <w:t xml:space="preserve">　　2015年，我镇没有依申请公开政府信息办理事项。</w:t>
      </w:r>
    </w:p>
    <w:p w:rsidR="002B52B5" w:rsidRPr="002B52B5" w:rsidRDefault="002B52B5" w:rsidP="002B52B5">
      <w:pPr>
        <w:pStyle w:val="a3"/>
        <w:rPr>
          <w:rFonts w:ascii="仿宋_GB2312" w:eastAsia="仿宋_GB2312" w:hint="eastAsia"/>
          <w:sz w:val="32"/>
          <w:szCs w:val="32"/>
        </w:rPr>
      </w:pPr>
      <w:r w:rsidRPr="002B52B5">
        <w:rPr>
          <w:rFonts w:ascii="仿宋_GB2312" w:eastAsia="仿宋_GB2312" w:hint="eastAsia"/>
          <w:sz w:val="32"/>
          <w:szCs w:val="32"/>
        </w:rPr>
        <w:t xml:space="preserve">　　四、政府信息公开的收费及减免情况</w:t>
      </w:r>
    </w:p>
    <w:p w:rsidR="002B52B5" w:rsidRPr="002B52B5" w:rsidRDefault="002B52B5" w:rsidP="002B52B5">
      <w:pPr>
        <w:pStyle w:val="a3"/>
        <w:rPr>
          <w:rFonts w:ascii="仿宋_GB2312" w:eastAsia="仿宋_GB2312" w:hint="eastAsia"/>
          <w:sz w:val="32"/>
          <w:szCs w:val="32"/>
        </w:rPr>
      </w:pPr>
      <w:r w:rsidRPr="002B52B5">
        <w:rPr>
          <w:rFonts w:ascii="仿宋_GB2312" w:eastAsia="仿宋_GB2312" w:hint="eastAsia"/>
          <w:sz w:val="32"/>
          <w:szCs w:val="32"/>
        </w:rPr>
        <w:t xml:space="preserve">　　2015年，我镇没有收费及减免的政府信息办理事项。</w:t>
      </w:r>
    </w:p>
    <w:p w:rsidR="002B52B5" w:rsidRPr="002B52B5" w:rsidRDefault="002B52B5" w:rsidP="002B52B5">
      <w:pPr>
        <w:pStyle w:val="a3"/>
        <w:rPr>
          <w:rFonts w:ascii="仿宋_GB2312" w:eastAsia="仿宋_GB2312" w:hint="eastAsia"/>
          <w:sz w:val="32"/>
          <w:szCs w:val="32"/>
        </w:rPr>
      </w:pPr>
      <w:r w:rsidRPr="002B52B5">
        <w:rPr>
          <w:rFonts w:ascii="仿宋_GB2312" w:eastAsia="仿宋_GB2312" w:hint="eastAsia"/>
          <w:sz w:val="32"/>
          <w:szCs w:val="32"/>
        </w:rPr>
        <w:t xml:space="preserve">　　五、因政府信息公开申请行政复议、提起行政诉讼的情况</w:t>
      </w:r>
    </w:p>
    <w:p w:rsidR="002B52B5" w:rsidRPr="002B52B5" w:rsidRDefault="002B52B5" w:rsidP="002B52B5">
      <w:pPr>
        <w:pStyle w:val="a3"/>
        <w:rPr>
          <w:rFonts w:ascii="仿宋_GB2312" w:eastAsia="仿宋_GB2312" w:hint="eastAsia"/>
          <w:sz w:val="32"/>
          <w:szCs w:val="32"/>
        </w:rPr>
      </w:pPr>
      <w:r w:rsidRPr="002B52B5">
        <w:rPr>
          <w:rFonts w:ascii="仿宋_GB2312" w:eastAsia="仿宋_GB2312" w:hint="eastAsia"/>
          <w:sz w:val="32"/>
          <w:szCs w:val="32"/>
        </w:rPr>
        <w:t xml:space="preserve">　　2015年，我镇严格按照《条例》和上级部门有关规定开展政府信息公开工作，没有因政府信息公开申请行政复议、提起行政诉讼和申诉的情况发生。</w:t>
      </w:r>
    </w:p>
    <w:p w:rsidR="002B52B5" w:rsidRPr="002B52B5" w:rsidRDefault="002B52B5" w:rsidP="002B52B5">
      <w:pPr>
        <w:pStyle w:val="a3"/>
        <w:rPr>
          <w:rFonts w:ascii="仿宋_GB2312" w:eastAsia="仿宋_GB2312" w:hint="eastAsia"/>
          <w:sz w:val="32"/>
          <w:szCs w:val="32"/>
        </w:rPr>
      </w:pPr>
      <w:r w:rsidRPr="002B52B5">
        <w:rPr>
          <w:rFonts w:ascii="仿宋_GB2312" w:eastAsia="仿宋_GB2312" w:hint="eastAsia"/>
          <w:sz w:val="32"/>
          <w:szCs w:val="32"/>
        </w:rPr>
        <w:lastRenderedPageBreak/>
        <w:t xml:space="preserve">　　六、政府信息公开保密审查及监督检查情况</w:t>
      </w:r>
    </w:p>
    <w:p w:rsidR="002B52B5" w:rsidRPr="002B52B5" w:rsidRDefault="002B52B5" w:rsidP="002B52B5">
      <w:pPr>
        <w:pStyle w:val="a3"/>
        <w:rPr>
          <w:rFonts w:ascii="仿宋_GB2312" w:eastAsia="仿宋_GB2312" w:hint="eastAsia"/>
          <w:sz w:val="32"/>
          <w:szCs w:val="32"/>
        </w:rPr>
      </w:pPr>
      <w:r w:rsidRPr="002B52B5">
        <w:rPr>
          <w:rFonts w:ascii="仿宋_GB2312" w:eastAsia="仿宋_GB2312" w:hint="eastAsia"/>
          <w:sz w:val="32"/>
          <w:szCs w:val="32"/>
        </w:rPr>
        <w:t>严格按照区政府有关文件规定，对内部资料规定了相应的密级，在信息公开前对公开内容进行保密审查，经过科室负责人、主管领导双重审查，审查通过后才能公布。通过购置电脑、打印机、复印机、扫描仪等电子设备，对计算机和局域网络的保密管理有了比较安全的保障技术支持。</w:t>
      </w:r>
    </w:p>
    <w:p w:rsidR="002B52B5" w:rsidRPr="002B52B5" w:rsidRDefault="002B52B5" w:rsidP="002B52B5">
      <w:pPr>
        <w:pStyle w:val="a3"/>
        <w:rPr>
          <w:rFonts w:ascii="仿宋_GB2312" w:eastAsia="仿宋_GB2312" w:hint="eastAsia"/>
          <w:sz w:val="32"/>
          <w:szCs w:val="32"/>
        </w:rPr>
      </w:pPr>
      <w:r w:rsidRPr="002B52B5">
        <w:rPr>
          <w:rFonts w:ascii="仿宋_GB2312" w:eastAsia="仿宋_GB2312" w:hint="eastAsia"/>
          <w:sz w:val="32"/>
          <w:szCs w:val="32"/>
        </w:rPr>
        <w:t xml:space="preserve">　　七、存在主要问题及改进情况</w:t>
      </w:r>
    </w:p>
    <w:p w:rsidR="002B52B5" w:rsidRPr="002B52B5" w:rsidRDefault="002B52B5" w:rsidP="002B52B5">
      <w:pPr>
        <w:pStyle w:val="a3"/>
        <w:rPr>
          <w:rFonts w:ascii="仿宋_GB2312" w:eastAsia="仿宋_GB2312" w:hint="eastAsia"/>
          <w:sz w:val="32"/>
          <w:szCs w:val="32"/>
        </w:rPr>
      </w:pPr>
      <w:r w:rsidRPr="002B52B5">
        <w:rPr>
          <w:rFonts w:ascii="仿宋_GB2312" w:eastAsia="仿宋_GB2312" w:hint="eastAsia"/>
          <w:sz w:val="32"/>
          <w:szCs w:val="32"/>
        </w:rPr>
        <w:t xml:space="preserve">　　1、存在的主要问题。2015年在政府信息公开工作方面主要存在以下问题：一是信息公开面对社会宣传力度不够；二是信息公开的内容有待进一步完善；三是我镇政务公开特别是村一级的还存在内容较简单、形式较单一、实效性不够强，政府信息公开工作的运行机制尚欠完备，长效工作制度有待建全。</w:t>
      </w:r>
    </w:p>
    <w:p w:rsidR="002B52B5" w:rsidRPr="002B52B5" w:rsidRDefault="002B52B5" w:rsidP="002B52B5">
      <w:pPr>
        <w:pStyle w:val="a3"/>
        <w:rPr>
          <w:rFonts w:ascii="仿宋_GB2312" w:eastAsia="仿宋_GB2312" w:hint="eastAsia"/>
          <w:sz w:val="32"/>
          <w:szCs w:val="32"/>
        </w:rPr>
      </w:pPr>
      <w:r w:rsidRPr="002B52B5">
        <w:rPr>
          <w:rFonts w:ascii="仿宋_GB2312" w:eastAsia="仿宋_GB2312" w:hint="eastAsia"/>
          <w:sz w:val="32"/>
          <w:szCs w:val="32"/>
        </w:rPr>
        <w:t xml:space="preserve">　　2、改进措施。</w:t>
      </w:r>
    </w:p>
    <w:p w:rsidR="002B52B5" w:rsidRPr="002B52B5" w:rsidRDefault="002B52B5" w:rsidP="002B52B5">
      <w:pPr>
        <w:pStyle w:val="a3"/>
        <w:rPr>
          <w:rFonts w:ascii="仿宋_GB2312" w:eastAsia="仿宋_GB2312" w:hint="eastAsia"/>
          <w:sz w:val="32"/>
          <w:szCs w:val="32"/>
        </w:rPr>
      </w:pPr>
      <w:r w:rsidRPr="002B52B5">
        <w:rPr>
          <w:rFonts w:ascii="仿宋_GB2312" w:eastAsia="仿宋_GB2312" w:hint="eastAsia"/>
          <w:sz w:val="32"/>
          <w:szCs w:val="32"/>
        </w:rPr>
        <w:t>一是进一步做好政府信息公开宣传工作，要利用多种媒体和宣传渠道发布公开信息，提高村民对本镇有关信息的知晓率，更好的服务于社会。二是进一步梳理镇机关以及镇所属单位具有依法行使行政职权的单位所掌握的政府信息，及时提供，定期维护，确保政府信息公开工作能按照既定的工作流程有效运作，公众能够方便查询。三是进一步加强政务信息公开</w:t>
      </w:r>
      <w:r w:rsidRPr="002B52B5">
        <w:rPr>
          <w:rFonts w:ascii="仿宋_GB2312" w:eastAsia="仿宋_GB2312" w:hint="eastAsia"/>
          <w:sz w:val="32"/>
          <w:szCs w:val="32"/>
        </w:rPr>
        <w:lastRenderedPageBreak/>
        <w:t>工作培训，提升村级政务信息公开水平，逐步达到信息公开及时准确、内容完善，建立健全长效工作机制。</w:t>
      </w:r>
    </w:p>
    <w:p w:rsidR="002B52B5" w:rsidRPr="002B52B5" w:rsidRDefault="002B52B5" w:rsidP="002B52B5">
      <w:pPr>
        <w:pStyle w:val="a3"/>
        <w:rPr>
          <w:rFonts w:ascii="仿宋_GB2312" w:eastAsia="仿宋_GB2312" w:hint="eastAsia"/>
          <w:sz w:val="32"/>
          <w:szCs w:val="32"/>
        </w:rPr>
      </w:pPr>
      <w:r w:rsidRPr="002B52B5">
        <w:rPr>
          <w:rFonts w:ascii="仿宋_GB2312" w:eastAsia="仿宋_GB2312" w:hint="eastAsia"/>
          <w:sz w:val="32"/>
          <w:szCs w:val="32"/>
        </w:rPr>
        <w:t xml:space="preserve">　　2016年，我们将继续在区委、政府领导下，把政务、村务公开工作持之以恒的推行下去，并把它引向深入，努力把我镇建设成一个政治民主、法制健全、经济繁荣、社会事业更加进步，人民安居乐业的文明乡镇。</w:t>
      </w:r>
    </w:p>
    <w:p w:rsidR="002B52B5" w:rsidRDefault="002B52B5" w:rsidP="002B52B5">
      <w:pPr>
        <w:pStyle w:val="a3"/>
      </w:pPr>
      <w:r>
        <w:t> </w:t>
      </w:r>
    </w:p>
    <w:p w:rsidR="002B52B5" w:rsidRDefault="002B52B5" w:rsidP="002B52B5">
      <w:pPr>
        <w:pStyle w:val="a3"/>
      </w:pPr>
      <w:r>
        <w:t> </w:t>
      </w:r>
    </w:p>
    <w:p w:rsidR="00CE7FAC" w:rsidRDefault="00CE7FAC"/>
    <w:sectPr w:rsidR="00CE7FAC" w:rsidSect="00CE7FA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B52B5"/>
    <w:rsid w:val="002B52B5"/>
    <w:rsid w:val="00577D48"/>
    <w:rsid w:val="00817F8D"/>
    <w:rsid w:val="00CE7F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7F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B52B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57354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377</Words>
  <Characters>2149</Characters>
  <Application>Microsoft Office Word</Application>
  <DocSecurity>0</DocSecurity>
  <Lines>17</Lines>
  <Paragraphs>5</Paragraphs>
  <ScaleCrop>false</ScaleCrop>
  <Company/>
  <LinksUpToDate>false</LinksUpToDate>
  <CharactersWithSpaces>2521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2020-12-22T03:35:00Z</dcterms:created>
  <dcterms:modified xsi:type="dcterms:W3CDTF">2020-12-22T03:36:00Z</dcterms:modified>
</cp:coreProperties>
</file>