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公众代表列席常务会</w:t>
      </w:r>
    </w:p>
    <w:p>
      <w:pPr>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2023年11月29日，张店区人民政府召开政府常务会议，会议研究了粮食安全责任落实有关情况。邀请淄博张店丰泰粮食储备有限公司总经理李波作为公众代表列席常务会议，并发表建议。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李波总经理建议</w:t>
      </w:r>
      <w:r>
        <w:rPr>
          <w:rFonts w:hint="eastAsia" w:ascii="仿宋_GB2312" w:hAnsi="仿宋_GB2312" w:eastAsia="仿宋_GB2312" w:cs="仿宋_GB2312"/>
          <w:sz w:val="32"/>
          <w:szCs w:val="32"/>
          <w:lang w:val="en-US" w:eastAsia="zh-CN"/>
        </w:rPr>
        <w:t>：粮食安全是国之大者，政府职能部门要把粮食安全摆在首位，增强粮食安全工作的政治自觉、思想自觉、行动自觉，加强粮食安全监管，全方位夯实粮食安全根基，保证粮食安全。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会后，予以研究采纳。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EzNTQxYzQyZWJmMjAyZmFlNDk1ODY4NmQxMWEifQ=="/>
  </w:docVars>
  <w:rsids>
    <w:rsidRoot w:val="0A451711"/>
    <w:rsid w:val="0A45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2023-12-18T08:16:00Z</dcterms:created>
  <dc:creator>Administrator</dc:creator>
  <cp:lastModifiedBy>Administrator</cp:lastModifiedBy>
  <dcterms:modified xsi:type="dcterms:W3CDTF">2023-12-18T08:26:28Z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DC2C7160F1E949ABA90BE92DEC19163E_11</vt:lpwstr>
  </property>
</Properties>
</file>