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2019年张店区大数据中心政府信息公开工作年度报告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ascii="仿宋_GB2312" w:hAnsi="宋体" w:eastAsia="仿宋_GB2312" w:cs="仿宋_GB2312"/>
          <w:i w:val="0"/>
          <w:caps w:val="0"/>
          <w:color w:val="000000"/>
          <w:spacing w:val="0"/>
          <w:sz w:val="32"/>
          <w:szCs w:val="32"/>
          <w:shd w:val="clear" w:fill="FFFFFF"/>
        </w:rPr>
        <w:t>根据《中华人民共和国政府信息公开条例》及《国务院办公厅政府信息与政务公开办公室关于政府信息公开工作年度报告有关事项的通知》（国办公开办函〔</w:t>
      </w:r>
      <w:r>
        <w:rPr>
          <w:rFonts w:hint="eastAsia" w:ascii="仿宋_GB2312" w:hAnsi="宋体" w:eastAsia="仿宋_GB2312" w:cs="仿宋_GB2312"/>
          <w:i w:val="0"/>
          <w:caps w:val="0"/>
          <w:color w:val="000000"/>
          <w:spacing w:val="0"/>
          <w:sz w:val="32"/>
          <w:szCs w:val="32"/>
          <w:shd w:val="clear" w:fill="FFFFFF"/>
        </w:rPr>
        <w:t>2019〕60号）的要求，我中心结合工作实际，编制了张店区</w:t>
      </w:r>
      <w:r>
        <w:rPr>
          <w:rFonts w:hint="eastAsia" w:ascii="仿宋_GB2312" w:hAnsi="宋体" w:eastAsia="仿宋_GB2312" w:cs="仿宋_GB2312"/>
          <w:i w:val="0"/>
          <w:caps w:val="0"/>
          <w:color w:val="000000"/>
          <w:spacing w:val="0"/>
          <w:sz w:val="32"/>
          <w:szCs w:val="32"/>
          <w:shd w:val="clear" w:fill="FFFFFF"/>
          <w:lang w:eastAsia="zh-CN"/>
        </w:rPr>
        <w:t>大数据中心</w:t>
      </w:r>
      <w:r>
        <w:rPr>
          <w:rFonts w:hint="eastAsia" w:ascii="仿宋_GB2312" w:hAnsi="宋体" w:eastAsia="仿宋_GB2312" w:cs="仿宋_GB2312"/>
          <w:i w:val="0"/>
          <w:caps w:val="0"/>
          <w:color w:val="000000"/>
          <w:spacing w:val="0"/>
          <w:sz w:val="32"/>
          <w:szCs w:val="32"/>
          <w:shd w:val="clear" w:fill="FFFFFF"/>
        </w:rPr>
        <w:t>2019年政府信息公开工作报告</w:t>
      </w:r>
      <w:r>
        <w:rPr>
          <w:rFonts w:hint="eastAsia" w:ascii="仿宋_GB2312" w:hAnsi="宋体" w:eastAsia="仿宋_GB2312" w:cs="仿宋_GB2312"/>
          <w:i w:val="0"/>
          <w:caps w:val="0"/>
          <w:color w:val="000000"/>
          <w:spacing w:val="0"/>
          <w:sz w:val="32"/>
          <w:szCs w:val="32"/>
          <w:shd w:val="clear" w:fill="FFFFFF"/>
          <w:lang w:eastAsia="zh-CN"/>
        </w:rPr>
        <w:t>。</w:t>
      </w:r>
      <w:r>
        <w:rPr>
          <w:rFonts w:hint="eastAsia" w:ascii="仿宋_GB2312" w:hAnsi="仿宋_GB2312" w:eastAsia="仿宋_GB2312" w:cs="仿宋_GB2312"/>
          <w:sz w:val="32"/>
          <w:szCs w:val="32"/>
        </w:rPr>
        <w:t>报告内容包括：总体情况、政府信息主动公开</w:t>
      </w:r>
      <w:r>
        <w:rPr>
          <w:rFonts w:hint="eastAsia" w:ascii="仿宋_GB2312" w:hAnsi="仿宋_GB2312" w:eastAsia="仿宋_GB2312" w:cs="仿宋_GB2312"/>
          <w:sz w:val="32"/>
          <w:szCs w:val="32"/>
          <w:lang w:eastAsia="zh-CN"/>
        </w:rPr>
        <w:t>基本</w:t>
      </w:r>
      <w:r>
        <w:rPr>
          <w:rFonts w:hint="eastAsia" w:ascii="仿宋_GB2312" w:hAnsi="仿宋_GB2312" w:eastAsia="仿宋_GB2312" w:cs="仿宋_GB2312"/>
          <w:sz w:val="32"/>
          <w:szCs w:val="32"/>
        </w:rPr>
        <w:t>情况、主动公开政府信息情况、收到和处理政府信息公开申请情况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政府信息公开行政复议、行政诉讼情况、存在的主要问题及改进情况、政府信息公开工作存在的主要问题及改进情况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其他需报告的事项，共六部分。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本年报所列数据的统计期限自2019年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大数据中心挂牌成立）起至12月31日止。如对报告有任何疑问，请联系</w:t>
      </w:r>
      <w:r>
        <w:rPr>
          <w:rFonts w:hint="eastAsia" w:ascii="仿宋_GB2312" w:hAnsi="仿宋_GB2312" w:eastAsia="仿宋_GB2312" w:cs="仿宋_GB2312"/>
          <w:sz w:val="32"/>
          <w:szCs w:val="32"/>
          <w:lang w:eastAsia="zh-CN"/>
        </w:rPr>
        <w:t>张店区</w:t>
      </w:r>
      <w:r>
        <w:rPr>
          <w:rFonts w:hint="eastAsia" w:ascii="仿宋_GB2312" w:hAnsi="仿宋_GB2312" w:eastAsia="仿宋_GB2312" w:cs="仿宋_GB2312"/>
          <w:sz w:val="32"/>
          <w:szCs w:val="32"/>
        </w:rPr>
        <w:t>大数据中心（联系电话：0</w:t>
      </w:r>
      <w:r>
        <w:rPr>
          <w:rFonts w:hint="eastAsia" w:ascii="仿宋_GB2312" w:hAnsi="仿宋_GB2312" w:eastAsia="仿宋_GB2312" w:cs="仿宋_GB2312"/>
          <w:sz w:val="32"/>
          <w:szCs w:val="32"/>
          <w:lang w:val="en-US" w:eastAsia="zh-CN"/>
        </w:rPr>
        <w:t>533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2861679</w:t>
      </w:r>
      <w:r>
        <w:rPr>
          <w:rFonts w:hint="eastAsia" w:ascii="仿宋_GB2312" w:hAnsi="仿宋_GB2312" w:eastAsia="仿宋_GB2312" w:cs="仿宋_GB2312"/>
          <w:sz w:val="32"/>
          <w:szCs w:val="32"/>
        </w:rPr>
        <w:t>；邮编：</w:t>
      </w:r>
      <w:r>
        <w:rPr>
          <w:rFonts w:hint="eastAsia" w:ascii="仿宋_GB2312" w:hAnsi="仿宋_GB2312" w:eastAsia="仿宋_GB2312" w:cs="仿宋_GB2312"/>
          <w:sz w:val="32"/>
          <w:szCs w:val="32"/>
          <w:lang w:val="en-US" w:eastAsia="zh-CN"/>
        </w:rPr>
        <w:t>255000；</w:t>
      </w:r>
      <w:r>
        <w:rPr>
          <w:rFonts w:hint="eastAsia" w:ascii="仿宋_GB2312" w:hAnsi="仿宋_GB2312" w:eastAsia="仿宋_GB2312" w:cs="仿宋_GB2312"/>
          <w:sz w:val="32"/>
          <w:szCs w:val="32"/>
        </w:rPr>
        <w:t>地址：</w:t>
      </w:r>
      <w:r>
        <w:rPr>
          <w:rFonts w:ascii="仿宋_GB2312" w:hAnsi="宋体" w:eastAsia="仿宋_GB2312" w:cs="仿宋_GB2312"/>
          <w:i w:val="0"/>
          <w:caps w:val="0"/>
          <w:color w:val="000000"/>
          <w:spacing w:val="0"/>
          <w:sz w:val="32"/>
          <w:szCs w:val="32"/>
          <w:shd w:val="clear" w:fill="FFFFFF"/>
        </w:rPr>
        <w:t>张店区新村西路226号政务中心一楼1</w:t>
      </w:r>
      <w:r>
        <w:rPr>
          <w:rFonts w:hint="eastAsia" w:ascii="仿宋_GB2312" w:hAnsi="宋体" w:eastAsia="仿宋_GB2312" w:cs="仿宋_GB2312"/>
          <w:i w:val="0"/>
          <w:caps w:val="0"/>
          <w:color w:val="000000"/>
          <w:spacing w:val="0"/>
          <w:sz w:val="32"/>
          <w:szCs w:val="32"/>
          <w:shd w:val="clear" w:fill="FFFFFF"/>
          <w:lang w:val="en-US" w:eastAsia="zh-CN"/>
        </w:rPr>
        <w:t>01</w:t>
      </w:r>
      <w:r>
        <w:rPr>
          <w:rFonts w:ascii="仿宋_GB2312" w:hAnsi="宋体" w:eastAsia="仿宋_GB2312" w:cs="仿宋_GB2312"/>
          <w:i w:val="0"/>
          <w:caps w:val="0"/>
          <w:color w:val="000000"/>
          <w:spacing w:val="0"/>
          <w:sz w:val="32"/>
          <w:szCs w:val="32"/>
          <w:shd w:val="clear" w:fill="FFFFFF"/>
        </w:rPr>
        <w:t>室</w:t>
      </w:r>
      <w:r>
        <w:rPr>
          <w:rFonts w:hint="eastAsia" w:ascii="仿宋_GB2312" w:hAnsi="宋体" w:eastAsia="仿宋_GB2312" w:cs="仿宋_GB2312"/>
          <w:i w:val="0"/>
          <w:caps w:val="0"/>
          <w:color w:val="000000"/>
          <w:spacing w:val="0"/>
          <w:sz w:val="32"/>
          <w:szCs w:val="32"/>
          <w:shd w:val="clear" w:fill="FFFFFF"/>
          <w:lang w:eastAsia="zh-CN"/>
        </w:rPr>
        <w:t>；邮箱：zdqxwzxmsk@zb.shandong.cn</w:t>
      </w:r>
      <w:r>
        <w:rPr>
          <w:rFonts w:hint="eastAsia" w:ascii="仿宋_GB2312" w:hAnsi="仿宋_GB2312" w:eastAsia="仿宋_GB2312" w:cs="仿宋_GB2312"/>
          <w:sz w:val="32"/>
          <w:szCs w:val="32"/>
        </w:rPr>
        <w:t>）。</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一、政府信息公开工作基本情况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xml:space="preserve">     2019年度我中心严格公开规定和程序，通过政府网站、新闻发布及新闻媒体等途径主动公开政府信息，保证信息公开的真实性和实效性。截至2019 年12月31日，我中心在张店区人民政府网政务信息公开平台共累计主动公开政府信息15条，其中我中心的工作动态类8条；建议提案办理3条；机构职能1条；机构领导1条等。本年度我中心无任何行政许可，行政处罚，行政强制，行政事业性收费等情况 。</w:t>
      </w:r>
      <w:r>
        <w:rPr>
          <w:rFonts w:hint="eastAsia" w:ascii="仿宋_GB2312" w:hAnsi="仿宋_GB2312" w:eastAsia="仿宋_GB2312" w:cs="仿宋_GB2312"/>
          <w:sz w:val="32"/>
          <w:szCs w:val="32"/>
          <w:lang w:val="en-US" w:eastAsia="zh-CN"/>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rPr>
        <w:t>加强组织领导</w:t>
      </w:r>
      <w:r>
        <w:rPr>
          <w:rFonts w:hint="eastAsia" w:ascii="楷体_GB2312" w:hAnsi="楷体_GB2312" w:eastAsia="楷体_GB2312" w:cs="楷体_GB2312"/>
          <w:sz w:val="32"/>
          <w:szCs w:val="32"/>
          <w:lang w:eastAsia="zh-CN"/>
        </w:rPr>
        <w:t>。</w:t>
      </w:r>
      <w:r>
        <w:rPr>
          <w:rFonts w:hint="eastAsia" w:ascii="仿宋_GB2312" w:hAnsi="仿宋_GB2312" w:eastAsia="仿宋_GB2312" w:cs="仿宋_GB2312"/>
          <w:sz w:val="32"/>
          <w:szCs w:val="32"/>
        </w:rPr>
        <w:t>成立了由主任任组长</w:t>
      </w:r>
      <w:r>
        <w:rPr>
          <w:rFonts w:hint="eastAsia" w:ascii="仿宋_GB2312" w:hAnsi="仿宋_GB2312" w:eastAsia="仿宋_GB2312" w:cs="仿宋_GB2312"/>
          <w:sz w:val="32"/>
          <w:szCs w:val="32"/>
          <w:lang w:eastAsia="zh-CN"/>
        </w:rPr>
        <w:t>，分管副科级干部为副组长的</w:t>
      </w:r>
      <w:r>
        <w:rPr>
          <w:rFonts w:hint="eastAsia" w:ascii="仿宋_GB2312" w:hAnsi="仿宋_GB2312" w:eastAsia="仿宋_GB2312" w:cs="仿宋_GB2312"/>
          <w:sz w:val="32"/>
          <w:szCs w:val="32"/>
        </w:rPr>
        <w:t>政务公开工作领导小组。明确一名</w:t>
      </w:r>
      <w:r>
        <w:rPr>
          <w:rFonts w:hint="eastAsia" w:ascii="仿宋_GB2312" w:hAnsi="仿宋_GB2312" w:eastAsia="仿宋_GB2312" w:cs="仿宋_GB2312"/>
          <w:sz w:val="32"/>
          <w:szCs w:val="32"/>
          <w:lang w:eastAsia="zh-CN"/>
        </w:rPr>
        <w:t>综合科</w:t>
      </w:r>
      <w:r>
        <w:rPr>
          <w:rFonts w:hint="eastAsia" w:ascii="仿宋_GB2312" w:hAnsi="仿宋_GB2312" w:eastAsia="仿宋_GB2312" w:cs="仿宋_GB2312"/>
          <w:sz w:val="32"/>
          <w:szCs w:val="32"/>
        </w:rPr>
        <w:t>人员专门负责日常公开工作。为切实加强对政务公开工作的领导，确保各项工作任务完成，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二</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加强</w:t>
      </w:r>
      <w:r>
        <w:rPr>
          <w:rFonts w:hint="eastAsia" w:ascii="楷体_GB2312" w:hAnsi="楷体_GB2312" w:eastAsia="楷体_GB2312" w:cs="楷体_GB2312"/>
          <w:sz w:val="32"/>
          <w:szCs w:val="32"/>
        </w:rPr>
        <w:t>平台建设。</w:t>
      </w:r>
      <w:r>
        <w:rPr>
          <w:rFonts w:hint="eastAsia" w:ascii="仿宋_GB2312" w:hAnsi="仿宋_GB2312" w:eastAsia="仿宋_GB2312" w:cs="仿宋_GB2312"/>
          <w:sz w:val="32"/>
          <w:szCs w:val="32"/>
        </w:rPr>
        <w:t>按照</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委</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政府统一部署，我中心</w:t>
      </w:r>
      <w:r>
        <w:rPr>
          <w:rFonts w:hint="eastAsia" w:ascii="仿宋_GB2312" w:hAnsi="仿宋_GB2312" w:eastAsia="仿宋_GB2312" w:cs="仿宋_GB2312"/>
          <w:sz w:val="32"/>
          <w:szCs w:val="32"/>
          <w:lang w:eastAsia="zh-CN"/>
        </w:rPr>
        <w:t>积极开展</w:t>
      </w:r>
      <w:r>
        <w:rPr>
          <w:rFonts w:hint="eastAsia" w:ascii="仿宋_GB2312" w:hAnsi="仿宋_GB2312" w:eastAsia="仿宋_GB2312" w:cs="仿宋_GB2312"/>
          <w:sz w:val="32"/>
          <w:szCs w:val="32"/>
        </w:rPr>
        <w:t>网站公开各项工作，更新大数据中心工作实时动态，丰富信息资源。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三</w:t>
      </w:r>
      <w:r>
        <w:rPr>
          <w:rFonts w:hint="eastAsia" w:ascii="楷体_GB2312" w:hAnsi="楷体_GB2312" w:eastAsia="楷体_GB2312" w:cs="楷体_GB2312"/>
          <w:sz w:val="32"/>
          <w:szCs w:val="32"/>
        </w:rPr>
        <w:t>）健全工作机制。</w:t>
      </w:r>
      <w:r>
        <w:rPr>
          <w:rFonts w:hint="eastAsia" w:ascii="仿宋_GB2312" w:hAnsi="仿宋_GB2312" w:eastAsia="仿宋_GB2312" w:cs="仿宋_GB2312"/>
          <w:sz w:val="32"/>
          <w:szCs w:val="32"/>
        </w:rPr>
        <w:t>按要求做好政府信息公开工作，对单位拟公开的政务信息进行保密审查，实行政府信息公开，提高工作的透明度。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黑体" w:hAnsi="黑体" w:eastAsia="黑体" w:cs="黑体"/>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二、主动公开政府信息情况</w:t>
      </w:r>
    </w:p>
    <w:tbl>
      <w:tblPr>
        <w:tblStyle w:val="3"/>
        <w:tblW w:w="8715" w:type="dxa"/>
        <w:tblCellSpacing w:w="15"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auto"/>
        <w:tblLayout w:type="autofit"/>
        <w:tblCellMar>
          <w:top w:w="15" w:type="dxa"/>
          <w:left w:w="15" w:type="dxa"/>
          <w:bottom w:w="15" w:type="dxa"/>
          <w:right w:w="15" w:type="dxa"/>
        </w:tblCellMar>
      </w:tblPr>
      <w:tblGrid>
        <w:gridCol w:w="2374"/>
        <w:gridCol w:w="421"/>
        <w:gridCol w:w="1837"/>
        <w:gridCol w:w="2050"/>
        <w:gridCol w:w="2033"/>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auto"/>
          <w:tblCellMar>
            <w:top w:w="15" w:type="dxa"/>
            <w:left w:w="15" w:type="dxa"/>
            <w:bottom w:w="15" w:type="dxa"/>
            <w:right w:w="15" w:type="dxa"/>
          </w:tblCellMar>
        </w:tblPrEx>
        <w:trPr>
          <w:trHeight w:val="464" w:hRule="atLeast"/>
          <w:tblCellSpacing w:w="15" w:type="dxa"/>
        </w:trPr>
        <w:tc>
          <w:tcPr>
            <w:tcW w:w="8655" w:type="dxa"/>
            <w:gridSpan w:val="5"/>
            <w:tcBorders>
              <w:tl2br w:val="nil"/>
              <w:tr2bl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32"/>
                <w:szCs w:val="32"/>
              </w:rPr>
              <w:t>   </w:t>
            </w:r>
            <w:r>
              <w:rPr>
                <w:rFonts w:hint="eastAsia" w:ascii="仿宋_GB2312" w:hAnsi="仿宋_GB2312" w:eastAsia="仿宋_GB2312" w:cs="仿宋_GB2312"/>
                <w:sz w:val="24"/>
                <w:szCs w:val="24"/>
              </w:rPr>
              <w:t>第二十条第（一）项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trHeight w:val="90" w:hRule="atLeast"/>
          <w:tblCellSpacing w:w="15" w:type="dxa"/>
        </w:trPr>
        <w:tc>
          <w:tcPr>
            <w:tcW w:w="2329" w:type="dxa"/>
            <w:tcBorders>
              <w:tl2br w:val="nil"/>
              <w:tr2bl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信息内容</w:t>
            </w:r>
          </w:p>
        </w:tc>
        <w:tc>
          <w:tcPr>
            <w:tcW w:w="2228" w:type="dxa"/>
            <w:gridSpan w:val="2"/>
            <w:tcBorders>
              <w:tl2br w:val="nil"/>
              <w:tr2bl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本年新制作数量</w:t>
            </w:r>
          </w:p>
        </w:tc>
        <w:tc>
          <w:tcPr>
            <w:tcW w:w="2020" w:type="dxa"/>
            <w:tcBorders>
              <w:tl2br w:val="nil"/>
              <w:tr2bl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本年新公开数量</w:t>
            </w:r>
          </w:p>
        </w:tc>
        <w:tc>
          <w:tcPr>
            <w:tcW w:w="1988" w:type="dxa"/>
            <w:tcBorders>
              <w:tl2br w:val="nil"/>
              <w:tr2bl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对外公开总数量</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trHeight w:val="459" w:hRule="atLeast"/>
          <w:tblCellSpacing w:w="15" w:type="dxa"/>
        </w:trPr>
        <w:tc>
          <w:tcPr>
            <w:tcW w:w="2329" w:type="dxa"/>
            <w:tcBorders>
              <w:tl2br w:val="nil"/>
              <w:tr2bl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规章</w:t>
            </w:r>
          </w:p>
        </w:tc>
        <w:tc>
          <w:tcPr>
            <w:tcW w:w="2228" w:type="dxa"/>
            <w:gridSpan w:val="2"/>
            <w:tcBorders>
              <w:tl2br w:val="nil"/>
              <w:tr2bl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2020" w:type="dxa"/>
            <w:tcBorders>
              <w:tl2br w:val="nil"/>
              <w:tr2bl w:val="nil"/>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w:t>
            </w:r>
          </w:p>
        </w:tc>
        <w:tc>
          <w:tcPr>
            <w:tcW w:w="1988" w:type="dxa"/>
            <w:tcBorders>
              <w:tl2br w:val="nil"/>
              <w:tr2bl w:val="nil"/>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trHeight w:val="475" w:hRule="atLeast"/>
          <w:tblCellSpacing w:w="15" w:type="dxa"/>
        </w:trPr>
        <w:tc>
          <w:tcPr>
            <w:tcW w:w="2329" w:type="dxa"/>
            <w:tcBorders>
              <w:tl2br w:val="nil"/>
              <w:tr2bl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规范性文件</w:t>
            </w:r>
          </w:p>
        </w:tc>
        <w:tc>
          <w:tcPr>
            <w:tcW w:w="2228" w:type="dxa"/>
            <w:gridSpan w:val="2"/>
            <w:tcBorders>
              <w:tl2br w:val="nil"/>
              <w:tr2bl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2020" w:type="dxa"/>
            <w:tcBorders>
              <w:tl2br w:val="nil"/>
              <w:tr2bl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1988" w:type="dxa"/>
            <w:tcBorders>
              <w:tl2br w:val="nil"/>
              <w:tr2bl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trHeight w:val="480" w:hRule="atLeast"/>
          <w:tblCellSpacing w:w="15" w:type="dxa"/>
        </w:trPr>
        <w:tc>
          <w:tcPr>
            <w:tcW w:w="8655" w:type="dxa"/>
            <w:gridSpan w:val="5"/>
            <w:tcBorders>
              <w:tl2br w:val="nil"/>
              <w:tr2bl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第二十条第（五）项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trHeight w:val="510" w:hRule="atLeast"/>
          <w:tblCellSpacing w:w="15" w:type="dxa"/>
        </w:trPr>
        <w:tc>
          <w:tcPr>
            <w:tcW w:w="2329" w:type="dxa"/>
            <w:tcBorders>
              <w:tl2br w:val="nil"/>
              <w:tr2bl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信息内容</w:t>
            </w:r>
          </w:p>
        </w:tc>
        <w:tc>
          <w:tcPr>
            <w:tcW w:w="2228" w:type="dxa"/>
            <w:gridSpan w:val="2"/>
            <w:tcBorders>
              <w:tl2br w:val="nil"/>
              <w:tr2bl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上一年项目数量</w:t>
            </w:r>
          </w:p>
        </w:tc>
        <w:tc>
          <w:tcPr>
            <w:tcW w:w="2020" w:type="dxa"/>
            <w:tcBorders>
              <w:tl2br w:val="nil"/>
              <w:tr2bl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本年增/减</w:t>
            </w:r>
          </w:p>
        </w:tc>
        <w:tc>
          <w:tcPr>
            <w:tcW w:w="1988" w:type="dxa"/>
            <w:tcBorders>
              <w:tl2br w:val="nil"/>
              <w:tr2bl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处理决定数量</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trHeight w:val="450" w:hRule="atLeast"/>
          <w:tblCellSpacing w:w="15" w:type="dxa"/>
        </w:trPr>
        <w:tc>
          <w:tcPr>
            <w:tcW w:w="2329" w:type="dxa"/>
            <w:tcBorders>
              <w:tl2br w:val="nil"/>
              <w:tr2bl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行政许可</w:t>
            </w:r>
          </w:p>
        </w:tc>
        <w:tc>
          <w:tcPr>
            <w:tcW w:w="2228" w:type="dxa"/>
            <w:gridSpan w:val="2"/>
            <w:tcBorders>
              <w:tl2br w:val="nil"/>
              <w:tr2bl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2020" w:type="dxa"/>
            <w:tcBorders>
              <w:tl2br w:val="nil"/>
              <w:tr2bl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1988" w:type="dxa"/>
            <w:tcBorders>
              <w:tl2br w:val="nil"/>
              <w:tr2bl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trHeight w:val="555" w:hRule="atLeast"/>
          <w:tblCellSpacing w:w="15" w:type="dxa"/>
        </w:trPr>
        <w:tc>
          <w:tcPr>
            <w:tcW w:w="2329" w:type="dxa"/>
            <w:tcBorders>
              <w:tl2br w:val="nil"/>
              <w:tr2bl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其他对外管理服务事项</w:t>
            </w:r>
          </w:p>
        </w:tc>
        <w:tc>
          <w:tcPr>
            <w:tcW w:w="2228" w:type="dxa"/>
            <w:gridSpan w:val="2"/>
            <w:tcBorders>
              <w:tl2br w:val="nil"/>
              <w:tr2bl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0</w:t>
            </w:r>
          </w:p>
        </w:tc>
        <w:tc>
          <w:tcPr>
            <w:tcW w:w="2020" w:type="dxa"/>
            <w:tcBorders>
              <w:tl2br w:val="nil"/>
              <w:tr2bl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0</w:t>
            </w:r>
          </w:p>
        </w:tc>
        <w:tc>
          <w:tcPr>
            <w:tcW w:w="1988" w:type="dxa"/>
            <w:tcBorders>
              <w:tl2br w:val="nil"/>
              <w:tr2bl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trHeight w:val="495" w:hRule="atLeast"/>
          <w:tblCellSpacing w:w="15" w:type="dxa"/>
        </w:trPr>
        <w:tc>
          <w:tcPr>
            <w:tcW w:w="8655" w:type="dxa"/>
            <w:gridSpan w:val="5"/>
            <w:tcBorders>
              <w:tl2br w:val="nil"/>
              <w:tr2bl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第二十条第（六）项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trHeight w:val="540" w:hRule="atLeast"/>
          <w:tblCellSpacing w:w="15" w:type="dxa"/>
        </w:trPr>
        <w:tc>
          <w:tcPr>
            <w:tcW w:w="2329" w:type="dxa"/>
            <w:tcBorders>
              <w:tl2br w:val="nil"/>
              <w:tr2bl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信息内容</w:t>
            </w:r>
          </w:p>
        </w:tc>
        <w:tc>
          <w:tcPr>
            <w:tcW w:w="2228" w:type="dxa"/>
            <w:gridSpan w:val="2"/>
            <w:tcBorders>
              <w:tl2br w:val="nil"/>
              <w:tr2bl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上一年项目数量</w:t>
            </w:r>
          </w:p>
        </w:tc>
        <w:tc>
          <w:tcPr>
            <w:tcW w:w="2020" w:type="dxa"/>
            <w:tcBorders>
              <w:tl2br w:val="nil"/>
              <w:tr2bl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本年增/减</w:t>
            </w:r>
          </w:p>
        </w:tc>
        <w:tc>
          <w:tcPr>
            <w:tcW w:w="1988" w:type="dxa"/>
            <w:tcBorders>
              <w:tl2br w:val="nil"/>
              <w:tr2bl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处理决定数量</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trHeight w:val="435" w:hRule="atLeast"/>
          <w:tblCellSpacing w:w="15" w:type="dxa"/>
        </w:trPr>
        <w:tc>
          <w:tcPr>
            <w:tcW w:w="2329" w:type="dxa"/>
            <w:tcBorders>
              <w:tl2br w:val="nil"/>
              <w:tr2bl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行政处罚</w:t>
            </w:r>
          </w:p>
        </w:tc>
        <w:tc>
          <w:tcPr>
            <w:tcW w:w="2228" w:type="dxa"/>
            <w:gridSpan w:val="2"/>
            <w:tcBorders>
              <w:tl2br w:val="nil"/>
              <w:tr2bl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　</w:t>
            </w:r>
          </w:p>
        </w:tc>
        <w:tc>
          <w:tcPr>
            <w:tcW w:w="2020" w:type="dxa"/>
            <w:tcBorders>
              <w:tl2br w:val="nil"/>
              <w:tr2bl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　</w:t>
            </w:r>
          </w:p>
        </w:tc>
        <w:tc>
          <w:tcPr>
            <w:tcW w:w="1988" w:type="dxa"/>
            <w:tcBorders>
              <w:tl2br w:val="nil"/>
              <w:tr2bl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trHeight w:val="405" w:hRule="atLeast"/>
          <w:tblCellSpacing w:w="15" w:type="dxa"/>
        </w:trPr>
        <w:tc>
          <w:tcPr>
            <w:tcW w:w="2329" w:type="dxa"/>
            <w:tcBorders>
              <w:tl2br w:val="nil"/>
              <w:tr2bl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行政强制</w:t>
            </w:r>
          </w:p>
        </w:tc>
        <w:tc>
          <w:tcPr>
            <w:tcW w:w="2228" w:type="dxa"/>
            <w:gridSpan w:val="2"/>
            <w:tcBorders>
              <w:tl2br w:val="nil"/>
              <w:tr2bl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2020" w:type="dxa"/>
            <w:tcBorders>
              <w:tl2br w:val="nil"/>
              <w:tr2bl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　</w:t>
            </w:r>
          </w:p>
        </w:tc>
        <w:tc>
          <w:tcPr>
            <w:tcW w:w="1988" w:type="dxa"/>
            <w:tcBorders>
              <w:tl2br w:val="nil"/>
              <w:tr2bl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trHeight w:val="480" w:hRule="atLeast"/>
          <w:tblCellSpacing w:w="15" w:type="dxa"/>
        </w:trPr>
        <w:tc>
          <w:tcPr>
            <w:tcW w:w="8655" w:type="dxa"/>
            <w:gridSpan w:val="5"/>
            <w:tcBorders>
              <w:tl2br w:val="nil"/>
              <w:tr2bl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第二十条第（八）项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trHeight w:val="450" w:hRule="atLeast"/>
          <w:tblCellSpacing w:w="15" w:type="dxa"/>
        </w:trPr>
        <w:tc>
          <w:tcPr>
            <w:tcW w:w="2329" w:type="dxa"/>
            <w:tcBorders>
              <w:tl2br w:val="nil"/>
              <w:tr2bl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信息内容</w:t>
            </w:r>
          </w:p>
        </w:tc>
        <w:tc>
          <w:tcPr>
            <w:tcW w:w="2228" w:type="dxa"/>
            <w:gridSpan w:val="2"/>
            <w:tcBorders>
              <w:tl2br w:val="nil"/>
              <w:tr2bl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上一年项目数量</w:t>
            </w:r>
          </w:p>
        </w:tc>
        <w:tc>
          <w:tcPr>
            <w:tcW w:w="4038" w:type="dxa"/>
            <w:gridSpan w:val="2"/>
            <w:tcBorders>
              <w:tl2br w:val="nil"/>
              <w:tr2bl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本年增/减</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trHeight w:val="435" w:hRule="atLeast"/>
          <w:tblCellSpacing w:w="15" w:type="dxa"/>
        </w:trPr>
        <w:tc>
          <w:tcPr>
            <w:tcW w:w="2329" w:type="dxa"/>
            <w:tcBorders>
              <w:tl2br w:val="nil"/>
              <w:tr2bl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行政事业性收费</w:t>
            </w:r>
          </w:p>
        </w:tc>
        <w:tc>
          <w:tcPr>
            <w:tcW w:w="2228" w:type="dxa"/>
            <w:gridSpan w:val="2"/>
            <w:tcBorders>
              <w:tl2br w:val="nil"/>
              <w:tr2bl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4038" w:type="dxa"/>
            <w:gridSpan w:val="2"/>
            <w:tcBorders>
              <w:tl2br w:val="nil"/>
              <w:tr2bl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trHeight w:val="480" w:hRule="atLeast"/>
          <w:tblCellSpacing w:w="15" w:type="dxa"/>
        </w:trPr>
        <w:tc>
          <w:tcPr>
            <w:tcW w:w="8655" w:type="dxa"/>
            <w:gridSpan w:val="5"/>
            <w:tcBorders>
              <w:tl2br w:val="nil"/>
              <w:tr2bl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第二十条第（九）项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trHeight w:val="420" w:hRule="atLeast"/>
          <w:tblCellSpacing w:w="15" w:type="dxa"/>
        </w:trPr>
        <w:tc>
          <w:tcPr>
            <w:tcW w:w="2750" w:type="dxa"/>
            <w:gridSpan w:val="2"/>
            <w:tcBorders>
              <w:tl2br w:val="nil"/>
              <w:tr2bl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信息内容</w:t>
            </w:r>
          </w:p>
        </w:tc>
        <w:tc>
          <w:tcPr>
            <w:tcW w:w="1807" w:type="dxa"/>
            <w:tcBorders>
              <w:tl2br w:val="nil"/>
              <w:tr2bl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采购项目数量</w:t>
            </w:r>
          </w:p>
        </w:tc>
        <w:tc>
          <w:tcPr>
            <w:tcW w:w="4038" w:type="dxa"/>
            <w:gridSpan w:val="2"/>
            <w:tcBorders>
              <w:tl2br w:val="nil"/>
              <w:tr2bl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采购总金额</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trHeight w:val="465" w:hRule="atLeast"/>
          <w:tblCellSpacing w:w="15" w:type="dxa"/>
        </w:trPr>
        <w:tc>
          <w:tcPr>
            <w:tcW w:w="2750" w:type="dxa"/>
            <w:gridSpan w:val="2"/>
            <w:tcBorders>
              <w:tl2br w:val="nil"/>
              <w:tr2bl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42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政府集中采购</w:t>
            </w:r>
          </w:p>
        </w:tc>
        <w:tc>
          <w:tcPr>
            <w:tcW w:w="1807" w:type="dxa"/>
            <w:tcBorders>
              <w:tl2br w:val="nil"/>
              <w:tr2bl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0</w:t>
            </w:r>
          </w:p>
        </w:tc>
        <w:tc>
          <w:tcPr>
            <w:tcW w:w="4038" w:type="dxa"/>
            <w:gridSpan w:val="2"/>
            <w:tcBorders>
              <w:tl2br w:val="nil"/>
              <w:tr2bl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r>
              <w:rPr>
                <w:rFonts w:hint="eastAsia" w:ascii="仿宋_GB2312" w:hAnsi="仿宋_GB2312" w:eastAsia="仿宋_GB2312" w:cs="仿宋_GB2312"/>
                <w:sz w:val="24"/>
                <w:szCs w:val="24"/>
              </w:rPr>
              <w:t>万</w:t>
            </w:r>
          </w:p>
        </w:tc>
      </w:tr>
    </w:tbl>
    <w:p>
      <w:pPr>
        <w:pStyle w:val="2"/>
        <w:keepNext w:val="0"/>
        <w:keepLines w:val="0"/>
        <w:pageBreakBefore w:val="0"/>
        <w:widowControl/>
        <w:numPr>
          <w:ilvl w:val="0"/>
          <w:numId w:val="1"/>
        </w:numPr>
        <w:suppressLineNumbers w:val="0"/>
        <w:kinsoku/>
        <w:wordWrap/>
        <w:overflowPunct/>
        <w:topLinePunct w:val="0"/>
        <w:autoSpaceDE/>
        <w:autoSpaceDN/>
        <w:bidi w:val="0"/>
        <w:adjustRightInd/>
        <w:snapToGrid/>
        <w:spacing w:beforeAutospacing="0" w:afterAutospacing="0" w:line="560" w:lineRule="exact"/>
        <w:ind w:left="995" w:leftChars="0" w:firstLine="0" w:firstLineChars="0"/>
        <w:textAlignment w:val="auto"/>
        <w:rPr>
          <w:rFonts w:hint="eastAsia" w:ascii="黑体" w:hAnsi="黑体" w:eastAsia="黑体" w:cs="黑体"/>
          <w:sz w:val="32"/>
          <w:szCs w:val="32"/>
        </w:rPr>
      </w:pPr>
      <w:r>
        <w:rPr>
          <w:rFonts w:hint="eastAsia" w:ascii="黑体" w:hAnsi="黑体" w:eastAsia="黑体" w:cs="黑体"/>
          <w:sz w:val="32"/>
          <w:szCs w:val="32"/>
        </w:rPr>
        <w:t>收到和处理政府信息公开申请情况</w:t>
      </w:r>
    </w:p>
    <w:tbl>
      <w:tblPr>
        <w:tblStyle w:val="3"/>
        <w:tblW w:w="9075" w:type="dxa"/>
        <w:tblCellSpacing w:w="15"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Layout w:type="autofit"/>
        <w:tblCellMar>
          <w:top w:w="15" w:type="dxa"/>
          <w:left w:w="15" w:type="dxa"/>
          <w:bottom w:w="15" w:type="dxa"/>
          <w:right w:w="15" w:type="dxa"/>
        </w:tblCellMar>
      </w:tblPr>
      <w:tblGrid>
        <w:gridCol w:w="745"/>
        <w:gridCol w:w="1275"/>
        <w:gridCol w:w="3000"/>
        <w:gridCol w:w="505"/>
        <w:gridCol w:w="585"/>
        <w:gridCol w:w="585"/>
        <w:gridCol w:w="585"/>
        <w:gridCol w:w="585"/>
        <w:gridCol w:w="559"/>
        <w:gridCol w:w="65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15" w:type="dxa"/>
            <w:left w:w="15" w:type="dxa"/>
            <w:bottom w:w="15" w:type="dxa"/>
            <w:right w:w="15" w:type="dxa"/>
          </w:tblCellMar>
        </w:tblPrEx>
        <w:trPr>
          <w:trHeight w:val="397" w:hRule="atLeast"/>
          <w:tblCellSpacing w:w="15" w:type="dxa"/>
        </w:trPr>
        <w:tc>
          <w:tcPr>
            <w:tcW w:w="4975" w:type="dxa"/>
            <w:gridSpan w:val="3"/>
            <w:vMerge w:val="restart"/>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（本列数据的勾稽关系为：第一项加第二项之和，等于第三项加第四项之和）</w:t>
            </w:r>
          </w:p>
        </w:tc>
        <w:tc>
          <w:tcPr>
            <w:tcW w:w="4010" w:type="dxa"/>
            <w:gridSpan w:val="7"/>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申请人情况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420" w:hRule="atLeast"/>
          <w:tblCellSpacing w:w="15" w:type="dxa"/>
        </w:trPr>
        <w:tc>
          <w:tcPr>
            <w:tcW w:w="4975" w:type="dxa"/>
            <w:gridSpan w:val="3"/>
            <w:vMerge w:val="continue"/>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p>
        </w:tc>
        <w:tc>
          <w:tcPr>
            <w:tcW w:w="475" w:type="dxa"/>
            <w:vMerge w:val="restart"/>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自</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人</w:t>
            </w:r>
          </w:p>
        </w:tc>
        <w:tc>
          <w:tcPr>
            <w:tcW w:w="2869" w:type="dxa"/>
            <w:gridSpan w:val="5"/>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法人或其他组织</w:t>
            </w:r>
          </w:p>
        </w:tc>
        <w:tc>
          <w:tcPr>
            <w:tcW w:w="606" w:type="dxa"/>
            <w:vMerge w:val="restart"/>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总计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1125" w:hRule="atLeast"/>
          <w:tblCellSpacing w:w="15" w:type="dxa"/>
        </w:trPr>
        <w:tc>
          <w:tcPr>
            <w:tcW w:w="4975" w:type="dxa"/>
            <w:gridSpan w:val="3"/>
            <w:vMerge w:val="continue"/>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p>
        </w:tc>
        <w:tc>
          <w:tcPr>
            <w:tcW w:w="475" w:type="dxa"/>
            <w:vMerge w:val="continue"/>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p>
        </w:tc>
        <w:tc>
          <w:tcPr>
            <w:tcW w:w="555" w:type="dxa"/>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商业企业</w:t>
            </w:r>
          </w:p>
        </w:tc>
        <w:tc>
          <w:tcPr>
            <w:tcW w:w="555" w:type="dxa"/>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科研机构</w:t>
            </w:r>
          </w:p>
        </w:tc>
        <w:tc>
          <w:tcPr>
            <w:tcW w:w="555" w:type="dxa"/>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社会公益组织</w:t>
            </w:r>
          </w:p>
        </w:tc>
        <w:tc>
          <w:tcPr>
            <w:tcW w:w="555" w:type="dxa"/>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法律服务机构</w:t>
            </w:r>
          </w:p>
        </w:tc>
        <w:tc>
          <w:tcPr>
            <w:tcW w:w="529" w:type="dxa"/>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其他</w:t>
            </w:r>
          </w:p>
        </w:tc>
        <w:tc>
          <w:tcPr>
            <w:tcW w:w="606" w:type="dxa"/>
            <w:vMerge w:val="continue"/>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beforeAutospacing="0" w:after="0" w:afterAutospacing="0" w:line="560" w:lineRule="exact"/>
              <w:textAlignment w:val="auto"/>
              <w:rPr>
                <w:rFonts w:hint="eastAsia" w:ascii="仿宋_GB2312" w:hAnsi="仿宋_GB2312" w:eastAsia="仿宋_GB2312" w:cs="仿宋_GB231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blCellSpacing w:w="15" w:type="dxa"/>
        </w:trPr>
        <w:tc>
          <w:tcPr>
            <w:tcW w:w="4975" w:type="dxa"/>
            <w:gridSpan w:val="3"/>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一、本年新收政府信息公开申请数量</w:t>
            </w:r>
          </w:p>
        </w:tc>
        <w:tc>
          <w:tcPr>
            <w:tcW w:w="475" w:type="dxa"/>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29" w:type="dxa"/>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606" w:type="dxa"/>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blCellSpacing w:w="15" w:type="dxa"/>
        </w:trPr>
        <w:tc>
          <w:tcPr>
            <w:tcW w:w="4975" w:type="dxa"/>
            <w:gridSpan w:val="3"/>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二、上年结转政府信息公开申请数量</w:t>
            </w:r>
          </w:p>
        </w:tc>
        <w:tc>
          <w:tcPr>
            <w:tcW w:w="475" w:type="dxa"/>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29" w:type="dxa"/>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606" w:type="dxa"/>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blCellSpacing w:w="15" w:type="dxa"/>
        </w:trPr>
        <w:tc>
          <w:tcPr>
            <w:tcW w:w="700" w:type="dxa"/>
            <w:vMerge w:val="restart"/>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三、本年度办理结果</w:t>
            </w:r>
          </w:p>
        </w:tc>
        <w:tc>
          <w:tcPr>
            <w:tcW w:w="4245" w:type="dxa"/>
            <w:gridSpan w:val="2"/>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（一）予以公开</w:t>
            </w:r>
          </w:p>
        </w:tc>
        <w:tc>
          <w:tcPr>
            <w:tcW w:w="47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29"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606"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blCellSpacing w:w="15" w:type="dxa"/>
        </w:trPr>
        <w:tc>
          <w:tcPr>
            <w:tcW w:w="700" w:type="dxa"/>
            <w:vMerge w:val="continue"/>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p>
        </w:tc>
        <w:tc>
          <w:tcPr>
            <w:tcW w:w="4245" w:type="dxa"/>
            <w:gridSpan w:val="2"/>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（二）部分公开（区分处理的，只计这一情形，不计其他情形）</w:t>
            </w:r>
          </w:p>
        </w:tc>
        <w:tc>
          <w:tcPr>
            <w:tcW w:w="47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29"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606"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450" w:hRule="atLeast"/>
          <w:tblCellSpacing w:w="15" w:type="dxa"/>
        </w:trPr>
        <w:tc>
          <w:tcPr>
            <w:tcW w:w="700" w:type="dxa"/>
            <w:vMerge w:val="continue"/>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p>
        </w:tc>
        <w:tc>
          <w:tcPr>
            <w:tcW w:w="1245" w:type="dxa"/>
            <w:vMerge w:val="restart"/>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（三）不予公开</w:t>
            </w:r>
          </w:p>
        </w:tc>
        <w:tc>
          <w:tcPr>
            <w:tcW w:w="2970" w:type="dxa"/>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1.属于国家秘密</w:t>
            </w:r>
          </w:p>
        </w:tc>
        <w:tc>
          <w:tcPr>
            <w:tcW w:w="47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29"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606"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450" w:hRule="atLeast"/>
          <w:tblCellSpacing w:w="15" w:type="dxa"/>
        </w:trPr>
        <w:tc>
          <w:tcPr>
            <w:tcW w:w="700" w:type="dxa"/>
            <w:vMerge w:val="continue"/>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p>
        </w:tc>
        <w:tc>
          <w:tcPr>
            <w:tcW w:w="1245" w:type="dxa"/>
            <w:vMerge w:val="continue"/>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p>
        </w:tc>
        <w:tc>
          <w:tcPr>
            <w:tcW w:w="2970" w:type="dxa"/>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2.其他法律行政法规禁止公开</w:t>
            </w:r>
          </w:p>
        </w:tc>
        <w:tc>
          <w:tcPr>
            <w:tcW w:w="47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29"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606"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450" w:hRule="atLeast"/>
          <w:tblCellSpacing w:w="15" w:type="dxa"/>
        </w:trPr>
        <w:tc>
          <w:tcPr>
            <w:tcW w:w="700" w:type="dxa"/>
            <w:vMerge w:val="continue"/>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p>
        </w:tc>
        <w:tc>
          <w:tcPr>
            <w:tcW w:w="1245" w:type="dxa"/>
            <w:vMerge w:val="continue"/>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p>
        </w:tc>
        <w:tc>
          <w:tcPr>
            <w:tcW w:w="2970" w:type="dxa"/>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3.危及“三安全一稳定”</w:t>
            </w:r>
          </w:p>
        </w:tc>
        <w:tc>
          <w:tcPr>
            <w:tcW w:w="47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29"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606"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450" w:hRule="atLeast"/>
          <w:tblCellSpacing w:w="15" w:type="dxa"/>
        </w:trPr>
        <w:tc>
          <w:tcPr>
            <w:tcW w:w="700" w:type="dxa"/>
            <w:vMerge w:val="continue"/>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p>
        </w:tc>
        <w:tc>
          <w:tcPr>
            <w:tcW w:w="1245" w:type="dxa"/>
            <w:vMerge w:val="continue"/>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p>
        </w:tc>
        <w:tc>
          <w:tcPr>
            <w:tcW w:w="2970" w:type="dxa"/>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4.保护第三方合法权益</w:t>
            </w:r>
          </w:p>
        </w:tc>
        <w:tc>
          <w:tcPr>
            <w:tcW w:w="47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29"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606"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450" w:hRule="atLeast"/>
          <w:tblCellSpacing w:w="15" w:type="dxa"/>
        </w:trPr>
        <w:tc>
          <w:tcPr>
            <w:tcW w:w="700" w:type="dxa"/>
            <w:vMerge w:val="continue"/>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p>
        </w:tc>
        <w:tc>
          <w:tcPr>
            <w:tcW w:w="1245" w:type="dxa"/>
            <w:vMerge w:val="continue"/>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p>
        </w:tc>
        <w:tc>
          <w:tcPr>
            <w:tcW w:w="2970" w:type="dxa"/>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5.属于三类内部事务信息</w:t>
            </w:r>
          </w:p>
        </w:tc>
        <w:tc>
          <w:tcPr>
            <w:tcW w:w="47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29"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606"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450" w:hRule="atLeast"/>
          <w:tblCellSpacing w:w="15" w:type="dxa"/>
        </w:trPr>
        <w:tc>
          <w:tcPr>
            <w:tcW w:w="700" w:type="dxa"/>
            <w:vMerge w:val="continue"/>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p>
        </w:tc>
        <w:tc>
          <w:tcPr>
            <w:tcW w:w="1245" w:type="dxa"/>
            <w:vMerge w:val="continue"/>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p>
        </w:tc>
        <w:tc>
          <w:tcPr>
            <w:tcW w:w="2970" w:type="dxa"/>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6.属于四类过程性信息</w:t>
            </w:r>
          </w:p>
        </w:tc>
        <w:tc>
          <w:tcPr>
            <w:tcW w:w="47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29"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606"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450" w:hRule="atLeast"/>
          <w:tblCellSpacing w:w="15" w:type="dxa"/>
        </w:trPr>
        <w:tc>
          <w:tcPr>
            <w:tcW w:w="700" w:type="dxa"/>
            <w:vMerge w:val="continue"/>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p>
        </w:tc>
        <w:tc>
          <w:tcPr>
            <w:tcW w:w="1245" w:type="dxa"/>
            <w:vMerge w:val="continue"/>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p>
        </w:tc>
        <w:tc>
          <w:tcPr>
            <w:tcW w:w="2970" w:type="dxa"/>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7.属于行政执法案卷</w:t>
            </w:r>
          </w:p>
        </w:tc>
        <w:tc>
          <w:tcPr>
            <w:tcW w:w="47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29"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606"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450" w:hRule="atLeast"/>
          <w:tblCellSpacing w:w="15" w:type="dxa"/>
        </w:trPr>
        <w:tc>
          <w:tcPr>
            <w:tcW w:w="700" w:type="dxa"/>
            <w:vMerge w:val="continue"/>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p>
        </w:tc>
        <w:tc>
          <w:tcPr>
            <w:tcW w:w="1245" w:type="dxa"/>
            <w:vMerge w:val="continue"/>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p>
        </w:tc>
        <w:tc>
          <w:tcPr>
            <w:tcW w:w="2970" w:type="dxa"/>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8.属于行政查询事项</w:t>
            </w:r>
          </w:p>
        </w:tc>
        <w:tc>
          <w:tcPr>
            <w:tcW w:w="47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29"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606"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1036" w:hRule="atLeast"/>
          <w:tblCellSpacing w:w="15" w:type="dxa"/>
        </w:trPr>
        <w:tc>
          <w:tcPr>
            <w:tcW w:w="700" w:type="dxa"/>
            <w:vMerge w:val="continue"/>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p>
        </w:tc>
        <w:tc>
          <w:tcPr>
            <w:tcW w:w="1245" w:type="dxa"/>
            <w:vMerge w:val="restart"/>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（四）无法提供</w:t>
            </w:r>
          </w:p>
        </w:tc>
        <w:tc>
          <w:tcPr>
            <w:tcW w:w="2970" w:type="dxa"/>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1.本机关不掌握相关政府信息</w:t>
            </w:r>
          </w:p>
        </w:tc>
        <w:tc>
          <w:tcPr>
            <w:tcW w:w="47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29"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606"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1036" w:hRule="atLeast"/>
          <w:tblCellSpacing w:w="15" w:type="dxa"/>
        </w:trPr>
        <w:tc>
          <w:tcPr>
            <w:tcW w:w="700" w:type="dxa"/>
            <w:vMerge w:val="continue"/>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p>
        </w:tc>
        <w:tc>
          <w:tcPr>
            <w:tcW w:w="1245" w:type="dxa"/>
            <w:vMerge w:val="continue"/>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p>
        </w:tc>
        <w:tc>
          <w:tcPr>
            <w:tcW w:w="2970" w:type="dxa"/>
            <w:shd w:val="clear" w:color="auto" w:fill="auto"/>
            <w:tcMar>
              <w:top w:w="0" w:type="dxa"/>
              <w:left w:w="105" w:type="dxa"/>
              <w:bottom w:w="0" w:type="dxa"/>
              <w:right w:w="105" w:type="dxa"/>
            </w:tcMar>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0" w:afterAutospacing="0" w:line="560" w:lineRule="exact"/>
              <w:ind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没有现成信息需要另行制作</w:t>
            </w:r>
          </w:p>
        </w:tc>
        <w:tc>
          <w:tcPr>
            <w:tcW w:w="47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29"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606"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450" w:hRule="atLeast"/>
          <w:tblCellSpacing w:w="15" w:type="dxa"/>
        </w:trPr>
        <w:tc>
          <w:tcPr>
            <w:tcW w:w="700" w:type="dxa"/>
            <w:vMerge w:val="continue"/>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p>
        </w:tc>
        <w:tc>
          <w:tcPr>
            <w:tcW w:w="1245" w:type="dxa"/>
            <w:vMerge w:val="continue"/>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p>
        </w:tc>
        <w:tc>
          <w:tcPr>
            <w:tcW w:w="2970" w:type="dxa"/>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3.补正后申请内容仍不明确</w:t>
            </w:r>
          </w:p>
        </w:tc>
        <w:tc>
          <w:tcPr>
            <w:tcW w:w="47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29"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606"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450" w:hRule="atLeast"/>
          <w:tblCellSpacing w:w="15" w:type="dxa"/>
        </w:trPr>
        <w:tc>
          <w:tcPr>
            <w:tcW w:w="700" w:type="dxa"/>
            <w:vMerge w:val="continue"/>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p>
        </w:tc>
        <w:tc>
          <w:tcPr>
            <w:tcW w:w="1245" w:type="dxa"/>
            <w:vMerge w:val="restart"/>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（五）不予处理</w:t>
            </w:r>
          </w:p>
        </w:tc>
        <w:tc>
          <w:tcPr>
            <w:tcW w:w="2970" w:type="dxa"/>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1.信访举报投诉类申请</w:t>
            </w:r>
          </w:p>
        </w:tc>
        <w:tc>
          <w:tcPr>
            <w:tcW w:w="47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29"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606"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450" w:hRule="atLeast"/>
          <w:tblCellSpacing w:w="15" w:type="dxa"/>
        </w:trPr>
        <w:tc>
          <w:tcPr>
            <w:tcW w:w="700" w:type="dxa"/>
            <w:vMerge w:val="continue"/>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p>
        </w:tc>
        <w:tc>
          <w:tcPr>
            <w:tcW w:w="1245" w:type="dxa"/>
            <w:vMerge w:val="continue"/>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p>
        </w:tc>
        <w:tc>
          <w:tcPr>
            <w:tcW w:w="2970" w:type="dxa"/>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2.重复申请</w:t>
            </w:r>
          </w:p>
        </w:tc>
        <w:tc>
          <w:tcPr>
            <w:tcW w:w="47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29"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606"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450" w:hRule="atLeast"/>
          <w:tblCellSpacing w:w="15" w:type="dxa"/>
        </w:trPr>
        <w:tc>
          <w:tcPr>
            <w:tcW w:w="700" w:type="dxa"/>
            <w:vMerge w:val="continue"/>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p>
        </w:tc>
        <w:tc>
          <w:tcPr>
            <w:tcW w:w="1245" w:type="dxa"/>
            <w:vMerge w:val="continue"/>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p>
        </w:tc>
        <w:tc>
          <w:tcPr>
            <w:tcW w:w="2970" w:type="dxa"/>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3.要求提供公开出版物</w:t>
            </w:r>
          </w:p>
        </w:tc>
        <w:tc>
          <w:tcPr>
            <w:tcW w:w="47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29"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606"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390" w:hRule="atLeast"/>
          <w:tblCellSpacing w:w="15" w:type="dxa"/>
        </w:trPr>
        <w:tc>
          <w:tcPr>
            <w:tcW w:w="700" w:type="dxa"/>
            <w:vMerge w:val="continue"/>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p>
        </w:tc>
        <w:tc>
          <w:tcPr>
            <w:tcW w:w="1245" w:type="dxa"/>
            <w:vMerge w:val="continue"/>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p>
        </w:tc>
        <w:tc>
          <w:tcPr>
            <w:tcW w:w="2970" w:type="dxa"/>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4.无正当理由大量反复申请</w:t>
            </w:r>
          </w:p>
        </w:tc>
        <w:tc>
          <w:tcPr>
            <w:tcW w:w="47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29"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606"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blCellSpacing w:w="15" w:type="dxa"/>
        </w:trPr>
        <w:tc>
          <w:tcPr>
            <w:tcW w:w="700" w:type="dxa"/>
            <w:vMerge w:val="continue"/>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p>
        </w:tc>
        <w:tc>
          <w:tcPr>
            <w:tcW w:w="1245" w:type="dxa"/>
            <w:vMerge w:val="continue"/>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p>
        </w:tc>
        <w:tc>
          <w:tcPr>
            <w:tcW w:w="2970" w:type="dxa"/>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5.要求行政机关确认或重新出具已获取信息</w:t>
            </w:r>
          </w:p>
        </w:tc>
        <w:tc>
          <w:tcPr>
            <w:tcW w:w="47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29"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606"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390" w:hRule="atLeast"/>
          <w:tblCellSpacing w:w="15" w:type="dxa"/>
        </w:trPr>
        <w:tc>
          <w:tcPr>
            <w:tcW w:w="700" w:type="dxa"/>
            <w:vMerge w:val="continue"/>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p>
        </w:tc>
        <w:tc>
          <w:tcPr>
            <w:tcW w:w="4245" w:type="dxa"/>
            <w:gridSpan w:val="2"/>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（六）其他处理</w:t>
            </w:r>
          </w:p>
        </w:tc>
        <w:tc>
          <w:tcPr>
            <w:tcW w:w="47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29"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606"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390" w:hRule="atLeast"/>
          <w:tblCellSpacing w:w="15" w:type="dxa"/>
        </w:trPr>
        <w:tc>
          <w:tcPr>
            <w:tcW w:w="700" w:type="dxa"/>
            <w:vMerge w:val="continue"/>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p>
        </w:tc>
        <w:tc>
          <w:tcPr>
            <w:tcW w:w="4245" w:type="dxa"/>
            <w:gridSpan w:val="2"/>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（七）总计</w:t>
            </w:r>
          </w:p>
        </w:tc>
        <w:tc>
          <w:tcPr>
            <w:tcW w:w="47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29"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606"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blCellSpacing w:w="15" w:type="dxa"/>
        </w:trPr>
        <w:tc>
          <w:tcPr>
            <w:tcW w:w="4975" w:type="dxa"/>
            <w:gridSpan w:val="3"/>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四、结转下年度继续办理</w:t>
            </w:r>
          </w:p>
        </w:tc>
        <w:tc>
          <w:tcPr>
            <w:tcW w:w="47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55"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529"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606"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r>
    </w:tbl>
    <w:p>
      <w:pPr>
        <w:pStyle w:val="2"/>
        <w:keepNext w:val="0"/>
        <w:keepLines w:val="0"/>
        <w:pageBreakBefore w:val="0"/>
        <w:widowControl/>
        <w:numPr>
          <w:ilvl w:val="0"/>
          <w:numId w:val="1"/>
        </w:numPr>
        <w:suppressLineNumbers w:val="0"/>
        <w:kinsoku/>
        <w:wordWrap/>
        <w:overflowPunct/>
        <w:topLinePunct w:val="0"/>
        <w:autoSpaceDE/>
        <w:autoSpaceDN/>
        <w:bidi w:val="0"/>
        <w:adjustRightInd/>
        <w:snapToGrid/>
        <w:spacing w:beforeAutospacing="0" w:afterAutospacing="0" w:line="560" w:lineRule="exact"/>
        <w:ind w:left="995" w:leftChars="0" w:firstLine="0" w:firstLineChars="0"/>
        <w:textAlignment w:val="auto"/>
        <w:rPr>
          <w:rFonts w:hint="eastAsia" w:ascii="黑体" w:hAnsi="黑体" w:eastAsia="黑体" w:cs="黑体"/>
          <w:sz w:val="32"/>
          <w:szCs w:val="32"/>
        </w:rPr>
      </w:pPr>
      <w:r>
        <w:rPr>
          <w:rFonts w:hint="eastAsia" w:ascii="黑体" w:hAnsi="黑体" w:eastAsia="黑体" w:cs="黑体"/>
          <w:sz w:val="32"/>
          <w:szCs w:val="32"/>
        </w:rPr>
        <w:t>政府信息公开行政复议、行政诉讼情况</w:t>
      </w:r>
    </w:p>
    <w:tbl>
      <w:tblPr>
        <w:tblStyle w:val="3"/>
        <w:tblW w:w="9075" w:type="dxa"/>
        <w:jc w:val="center"/>
        <w:tblCellSpacing w:w="1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Layout w:type="autofit"/>
        <w:tblCellMar>
          <w:top w:w="15" w:type="dxa"/>
          <w:left w:w="15" w:type="dxa"/>
          <w:bottom w:w="15" w:type="dxa"/>
          <w:right w:w="15" w:type="dxa"/>
        </w:tblCellMar>
      </w:tblPr>
      <w:tblGrid>
        <w:gridCol w:w="617"/>
        <w:gridCol w:w="602"/>
        <w:gridCol w:w="602"/>
        <w:gridCol w:w="602"/>
        <w:gridCol w:w="653"/>
        <w:gridCol w:w="564"/>
        <w:gridCol w:w="602"/>
        <w:gridCol w:w="602"/>
        <w:gridCol w:w="602"/>
        <w:gridCol w:w="602"/>
        <w:gridCol w:w="602"/>
        <w:gridCol w:w="602"/>
        <w:gridCol w:w="602"/>
        <w:gridCol w:w="603"/>
        <w:gridCol w:w="61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15" w:type="dxa"/>
            <w:left w:w="15" w:type="dxa"/>
            <w:bottom w:w="15" w:type="dxa"/>
            <w:right w:w="15" w:type="dxa"/>
          </w:tblCellMar>
        </w:tblPrEx>
        <w:trPr>
          <w:trHeight w:val="495" w:hRule="atLeast"/>
          <w:tblCellSpacing w:w="15" w:type="dxa"/>
          <w:jc w:val="center"/>
        </w:trPr>
        <w:tc>
          <w:tcPr>
            <w:tcW w:w="3031" w:type="dxa"/>
            <w:gridSpan w:val="5"/>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行政复议</w:t>
            </w:r>
          </w:p>
        </w:tc>
        <w:tc>
          <w:tcPr>
            <w:tcW w:w="5954" w:type="dxa"/>
            <w:gridSpan w:val="10"/>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行政诉讼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540" w:hRule="atLeast"/>
          <w:tblCellSpacing w:w="15" w:type="dxa"/>
          <w:jc w:val="center"/>
        </w:trPr>
        <w:tc>
          <w:tcPr>
            <w:tcW w:w="572" w:type="dxa"/>
            <w:vMerge w:val="restart"/>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结果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维持</w:t>
            </w:r>
          </w:p>
        </w:tc>
        <w:tc>
          <w:tcPr>
            <w:tcW w:w="572" w:type="dxa"/>
            <w:vMerge w:val="restart"/>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结果纠正</w:t>
            </w:r>
          </w:p>
        </w:tc>
        <w:tc>
          <w:tcPr>
            <w:tcW w:w="572" w:type="dxa"/>
            <w:vMerge w:val="restart"/>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其他结果</w:t>
            </w:r>
          </w:p>
        </w:tc>
        <w:tc>
          <w:tcPr>
            <w:tcW w:w="572" w:type="dxa"/>
            <w:vMerge w:val="restart"/>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尚未</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审结</w:t>
            </w:r>
          </w:p>
        </w:tc>
        <w:tc>
          <w:tcPr>
            <w:tcW w:w="623" w:type="dxa"/>
            <w:vMerge w:val="restart"/>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计</w:t>
            </w:r>
          </w:p>
        </w:tc>
        <w:tc>
          <w:tcPr>
            <w:tcW w:w="2942" w:type="dxa"/>
            <w:gridSpan w:val="5"/>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未经复议直接起诉</w:t>
            </w:r>
          </w:p>
        </w:tc>
        <w:tc>
          <w:tcPr>
            <w:tcW w:w="2982" w:type="dxa"/>
            <w:gridSpan w:val="5"/>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复议后起诉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900" w:hRule="atLeast"/>
          <w:tblCellSpacing w:w="15" w:type="dxa"/>
          <w:jc w:val="center"/>
        </w:trPr>
        <w:tc>
          <w:tcPr>
            <w:tcW w:w="572" w:type="dxa"/>
            <w:vMerge w:val="continue"/>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1"/>
                <w:szCs w:val="21"/>
              </w:rPr>
            </w:pPr>
          </w:p>
        </w:tc>
        <w:tc>
          <w:tcPr>
            <w:tcW w:w="572" w:type="dxa"/>
            <w:vMerge w:val="continue"/>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1"/>
                <w:szCs w:val="21"/>
              </w:rPr>
            </w:pPr>
          </w:p>
        </w:tc>
        <w:tc>
          <w:tcPr>
            <w:tcW w:w="572" w:type="dxa"/>
            <w:vMerge w:val="continue"/>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1"/>
                <w:szCs w:val="21"/>
              </w:rPr>
            </w:pPr>
          </w:p>
        </w:tc>
        <w:tc>
          <w:tcPr>
            <w:tcW w:w="572" w:type="dxa"/>
            <w:vMerge w:val="continue"/>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1"/>
                <w:szCs w:val="21"/>
              </w:rPr>
            </w:pPr>
          </w:p>
        </w:tc>
        <w:tc>
          <w:tcPr>
            <w:tcW w:w="623" w:type="dxa"/>
            <w:vMerge w:val="continue"/>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1"/>
                <w:szCs w:val="21"/>
              </w:rPr>
            </w:pPr>
          </w:p>
        </w:tc>
        <w:tc>
          <w:tcPr>
            <w:tcW w:w="534" w:type="dxa"/>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结果维持</w:t>
            </w:r>
          </w:p>
        </w:tc>
        <w:tc>
          <w:tcPr>
            <w:tcW w:w="572" w:type="dxa"/>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结果纠正</w:t>
            </w:r>
          </w:p>
        </w:tc>
        <w:tc>
          <w:tcPr>
            <w:tcW w:w="572" w:type="dxa"/>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其他</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结果</w:t>
            </w:r>
          </w:p>
        </w:tc>
        <w:tc>
          <w:tcPr>
            <w:tcW w:w="572" w:type="dxa"/>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尚未</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审结</w:t>
            </w:r>
          </w:p>
        </w:tc>
        <w:tc>
          <w:tcPr>
            <w:tcW w:w="572" w:type="dxa"/>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总计</w:t>
            </w:r>
          </w:p>
        </w:tc>
        <w:tc>
          <w:tcPr>
            <w:tcW w:w="572" w:type="dxa"/>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结果维持</w:t>
            </w:r>
          </w:p>
        </w:tc>
        <w:tc>
          <w:tcPr>
            <w:tcW w:w="572" w:type="dxa"/>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结果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纠正</w:t>
            </w:r>
          </w:p>
        </w:tc>
        <w:tc>
          <w:tcPr>
            <w:tcW w:w="572" w:type="dxa"/>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其他</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结果</w:t>
            </w:r>
          </w:p>
        </w:tc>
        <w:tc>
          <w:tcPr>
            <w:tcW w:w="573" w:type="dxa"/>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尚未审结</w:t>
            </w:r>
          </w:p>
        </w:tc>
        <w:tc>
          <w:tcPr>
            <w:tcW w:w="573" w:type="dxa"/>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总计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blCellSpacing w:w="15" w:type="dxa"/>
          <w:jc w:val="center"/>
        </w:trPr>
        <w:tc>
          <w:tcPr>
            <w:tcW w:w="572"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w:t>
            </w:r>
          </w:p>
        </w:tc>
        <w:tc>
          <w:tcPr>
            <w:tcW w:w="572"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w:t>
            </w:r>
          </w:p>
        </w:tc>
        <w:tc>
          <w:tcPr>
            <w:tcW w:w="572"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w:t>
            </w:r>
          </w:p>
        </w:tc>
        <w:tc>
          <w:tcPr>
            <w:tcW w:w="572"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w:t>
            </w:r>
          </w:p>
        </w:tc>
        <w:tc>
          <w:tcPr>
            <w:tcW w:w="623"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w:t>
            </w:r>
          </w:p>
        </w:tc>
        <w:tc>
          <w:tcPr>
            <w:tcW w:w="534"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w:t>
            </w:r>
          </w:p>
        </w:tc>
        <w:tc>
          <w:tcPr>
            <w:tcW w:w="572"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w:t>
            </w:r>
          </w:p>
        </w:tc>
        <w:tc>
          <w:tcPr>
            <w:tcW w:w="572"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w:t>
            </w:r>
          </w:p>
        </w:tc>
        <w:tc>
          <w:tcPr>
            <w:tcW w:w="572"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w:t>
            </w:r>
          </w:p>
        </w:tc>
        <w:tc>
          <w:tcPr>
            <w:tcW w:w="572"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w:t>
            </w:r>
          </w:p>
        </w:tc>
        <w:tc>
          <w:tcPr>
            <w:tcW w:w="572"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w:t>
            </w:r>
          </w:p>
        </w:tc>
        <w:tc>
          <w:tcPr>
            <w:tcW w:w="572"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w:t>
            </w:r>
          </w:p>
        </w:tc>
        <w:tc>
          <w:tcPr>
            <w:tcW w:w="572"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w:t>
            </w:r>
          </w:p>
        </w:tc>
        <w:tc>
          <w:tcPr>
            <w:tcW w:w="573"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w:t>
            </w:r>
          </w:p>
        </w:tc>
        <w:tc>
          <w:tcPr>
            <w:tcW w:w="573" w:type="dxa"/>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w:t>
            </w:r>
          </w:p>
        </w:tc>
      </w:tr>
    </w:tbl>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 xml:space="preserve"> 五、政府信息公开工作存在的主要问题及改进情况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2019年，我中心在政府信息公开工作中也存在公开不够及时，不够全面等问题。2020年，我中心将继续做好政务公开、政府信息公开的相关工作。一是完善工作机制，主动提高政务公开的意识，多发布政务信息，鼓励干部职工积极参与信息发布的监督，建立长效的监督管理机制。二是强化政府信息管理工作人员的责任意识，并计划对相关人员进行专门培训，提高信息工作人员的业务水平。</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 xml:space="preserve">     六、其他需要报告事项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无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张店区大数据中心</w:t>
      </w:r>
      <w:r>
        <w:rPr>
          <w:rFonts w:hint="eastAsia" w:ascii="仿宋_GB2312" w:hAnsi="仿宋_GB2312" w:eastAsia="仿宋_GB2312" w:cs="仿宋_GB2312"/>
          <w:sz w:val="32"/>
          <w:szCs w:val="32"/>
          <w:lang w:val="en-US" w:eastAsia="zh-CN"/>
        </w:rPr>
        <w:t xml:space="preserve">    </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2020年1月30日    </w:t>
      </w:r>
    </w:p>
    <w:p>
      <w:pPr>
        <w:pStyle w:val="2"/>
        <w:keepNext w:val="0"/>
        <w:keepLines w:val="0"/>
        <w:widowControl/>
        <w:suppressLineNumbers w:val="0"/>
        <w:jc w:val="both"/>
      </w:pPr>
      <w:r>
        <w:t> </w:t>
      </w:r>
      <w:r>
        <w:rPr>
          <w:rFonts w:hint="eastAsia"/>
          <w:lang w:val="en-US" w:eastAsia="zh-CN"/>
        </w:rPr>
        <w:t xml:space="preserve">                                              </w:t>
      </w:r>
      <w:r>
        <w:t xml:space="preserve">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D94EE29"/>
    <w:multiLevelType w:val="singleLevel"/>
    <w:tmpl w:val="ED94EE29"/>
    <w:lvl w:ilvl="0" w:tentative="0">
      <w:start w:val="3"/>
      <w:numFmt w:val="chineseCounting"/>
      <w:suff w:val="nothing"/>
      <w:lvlText w:val="%1、"/>
      <w:lvlJc w:val="left"/>
      <w:pPr>
        <w:ind w:left="995"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440E68"/>
    <w:rsid w:val="6E9B1BB6"/>
    <w:rsid w:val="70DF178E"/>
    <w:rsid w:val="764E17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1839</Words>
  <Characters>1934</Characters>
  <Lines>0</Lines>
  <Paragraphs>0</Paragraphs>
  <TotalTime>6</TotalTime>
  <ScaleCrop>false</ScaleCrop>
  <LinksUpToDate>false</LinksUpToDate>
  <CharactersWithSpaces>2053</CharactersWithSpaces>
  <Application>WPS Office_11.1.0.10024_F1E327BC-269C-435d-A152-05C5408002CA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2020-12-29T06:20:00Z</dcterms:created>
  <dc:creator>Administrator</dc:creator>
  <cp:lastModifiedBy>piggy bro.</cp:lastModifiedBy>
  <dcterms:modified xsi:type="dcterms:W3CDTF">2020-12-29T08:33:46Z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